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03A01" w14:textId="77777777" w:rsidR="00AF45AA" w:rsidRDefault="00E519F7" w:rsidP="00FD17F6">
      <w:pPr>
        <w:tabs>
          <w:tab w:val="left" w:pos="354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Wykaz orzeczeń SN do kazusów</w:t>
      </w:r>
      <w:r w:rsidR="00E75821">
        <w:rPr>
          <w:rFonts w:ascii="Times New Roman" w:hAnsi="Times New Roman" w:cs="Times New Roman"/>
          <w:sz w:val="24"/>
          <w:szCs w:val="24"/>
        </w:rPr>
        <w:t xml:space="preserve"> (uwaga – nie do wszystkich są, bo niektóre należy rozstrzygnąć wyłącznie w oparciu o przepisy)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B9E114D" w14:textId="77777777" w:rsidR="00E519F7" w:rsidRPr="003C5F10" w:rsidRDefault="00E519F7" w:rsidP="003C5F10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5F10">
        <w:rPr>
          <w:rFonts w:ascii="Times New Roman" w:hAnsi="Times New Roman" w:cs="Times New Roman"/>
          <w:sz w:val="24"/>
          <w:szCs w:val="24"/>
        </w:rPr>
        <w:t>Prawo rzeczowe</w:t>
      </w:r>
      <w:r w:rsidR="004B4D0B">
        <w:rPr>
          <w:rFonts w:ascii="Times New Roman" w:hAnsi="Times New Roman" w:cs="Times New Roman"/>
          <w:sz w:val="24"/>
          <w:szCs w:val="24"/>
        </w:rPr>
        <w:t xml:space="preserve"> +część ogólna</w:t>
      </w:r>
      <w:r w:rsidRPr="003C5F10">
        <w:rPr>
          <w:rFonts w:ascii="Times New Roman" w:hAnsi="Times New Roman" w:cs="Times New Roman"/>
          <w:sz w:val="24"/>
          <w:szCs w:val="24"/>
        </w:rPr>
        <w:t>.</w:t>
      </w:r>
    </w:p>
    <w:p w14:paraId="2A0AA81E" w14:textId="77777777" w:rsidR="003C5F10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</w:t>
      </w:r>
      <w:r w:rsidR="003C5F10">
        <w:rPr>
          <w:rFonts w:ascii="Times New Roman" w:hAnsi="Times New Roman" w:cs="Times New Roman"/>
          <w:sz w:val="24"/>
          <w:szCs w:val="24"/>
        </w:rPr>
        <w:t>III CZP 79/11</w:t>
      </w:r>
    </w:p>
    <w:p w14:paraId="75E04529" w14:textId="6EBBCC47" w:rsidR="003C5F10" w:rsidRPr="003516FD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516FD">
        <w:rPr>
          <w:rFonts w:ascii="Times New Roman" w:hAnsi="Times New Roman" w:cs="Times New Roman"/>
          <w:sz w:val="24"/>
          <w:szCs w:val="24"/>
        </w:rPr>
        <w:t>2/</w:t>
      </w:r>
      <w:r w:rsidR="003C5F10" w:rsidRPr="003516FD">
        <w:rPr>
          <w:rFonts w:ascii="Times New Roman" w:hAnsi="Times New Roman" w:cs="Times New Roman"/>
          <w:sz w:val="24"/>
          <w:szCs w:val="24"/>
        </w:rPr>
        <w:t>-V CSK 52/08, V CSK 20/06,</w:t>
      </w:r>
      <w:r w:rsidR="003516FD" w:rsidRPr="003516FD">
        <w:rPr>
          <w:rFonts w:ascii="Times New Roman" w:hAnsi="Times New Roman" w:cs="Times New Roman"/>
          <w:sz w:val="24"/>
          <w:szCs w:val="24"/>
        </w:rPr>
        <w:t xml:space="preserve"> III CZ</w:t>
      </w:r>
      <w:r w:rsidR="003516FD">
        <w:rPr>
          <w:rFonts w:ascii="Times New Roman" w:hAnsi="Times New Roman" w:cs="Times New Roman"/>
          <w:sz w:val="24"/>
          <w:szCs w:val="24"/>
        </w:rPr>
        <w:t>P 76/15,</w:t>
      </w:r>
    </w:p>
    <w:p w14:paraId="37CA33ED" w14:textId="0DC11497" w:rsidR="003C5F10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</w:t>
      </w:r>
      <w:r w:rsidR="003C5F10">
        <w:rPr>
          <w:rFonts w:ascii="Times New Roman" w:hAnsi="Times New Roman" w:cs="Times New Roman"/>
          <w:sz w:val="24"/>
          <w:szCs w:val="24"/>
        </w:rPr>
        <w:t>-III CKN 590/00</w:t>
      </w:r>
      <w:r>
        <w:rPr>
          <w:rFonts w:ascii="Times New Roman" w:hAnsi="Times New Roman" w:cs="Times New Roman"/>
          <w:sz w:val="24"/>
          <w:szCs w:val="24"/>
        </w:rPr>
        <w:t>, III CZP 51/09</w:t>
      </w:r>
      <w:r w:rsidR="00F7727D">
        <w:rPr>
          <w:rFonts w:ascii="Times New Roman" w:hAnsi="Times New Roman" w:cs="Times New Roman"/>
          <w:sz w:val="24"/>
          <w:szCs w:val="24"/>
        </w:rPr>
        <w:t>, III CSKP 64/21</w:t>
      </w:r>
    </w:p>
    <w:p w14:paraId="7A5DFBE0" w14:textId="5ED3CCCB" w:rsidR="00A83D8D" w:rsidRDefault="00A83D8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83D8D">
        <w:rPr>
          <w:rFonts w:ascii="Times New Roman" w:hAnsi="Times New Roman" w:cs="Times New Roman"/>
          <w:sz w:val="24"/>
          <w:szCs w:val="24"/>
        </w:rPr>
        <w:t>4/ sta</w:t>
      </w:r>
      <w:r>
        <w:rPr>
          <w:rFonts w:ascii="Times New Roman" w:hAnsi="Times New Roman" w:cs="Times New Roman"/>
          <w:sz w:val="24"/>
          <w:szCs w:val="24"/>
        </w:rPr>
        <w:t>nem</w:t>
      </w:r>
      <w:r w:rsidRPr="00A83D8D">
        <w:rPr>
          <w:rFonts w:ascii="Times New Roman" w:hAnsi="Times New Roman" w:cs="Times New Roman"/>
          <w:sz w:val="24"/>
          <w:szCs w:val="24"/>
        </w:rPr>
        <w:t xml:space="preserve"> prawnym </w:t>
      </w:r>
      <w:r>
        <w:rPr>
          <w:rFonts w:ascii="Times New Roman" w:hAnsi="Times New Roman" w:cs="Times New Roman"/>
          <w:sz w:val="24"/>
          <w:szCs w:val="24"/>
        </w:rPr>
        <w:t xml:space="preserve">z art. 153 kc </w:t>
      </w:r>
      <w:r w:rsidRPr="00A83D8D">
        <w:rPr>
          <w:rFonts w:ascii="Times New Roman" w:hAnsi="Times New Roman" w:cs="Times New Roman"/>
          <w:sz w:val="24"/>
          <w:szCs w:val="24"/>
        </w:rPr>
        <w:t>jest też s</w:t>
      </w:r>
      <w:r>
        <w:rPr>
          <w:rFonts w:ascii="Times New Roman" w:hAnsi="Times New Roman" w:cs="Times New Roman"/>
          <w:sz w:val="24"/>
          <w:szCs w:val="24"/>
        </w:rPr>
        <w:t>tan wynikający z zasiedzenia przygranicznych pasów gruntu</w:t>
      </w:r>
      <w:r w:rsidR="00F7727D">
        <w:rPr>
          <w:rFonts w:ascii="Times New Roman" w:hAnsi="Times New Roman" w:cs="Times New Roman"/>
          <w:sz w:val="24"/>
          <w:szCs w:val="24"/>
        </w:rPr>
        <w:t>, gdyż prowadzi do nabycia własności</w:t>
      </w:r>
    </w:p>
    <w:p w14:paraId="22F0782C" w14:textId="2545849A" w:rsidR="00A83D8D" w:rsidRPr="00A83D8D" w:rsidRDefault="00A83D8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art. 36 ustawy prawo geodezyjne i kartograficzne - sąd w sprawie o wydanie nieruchomości dokona przesłankowego rozgraniczenia</w:t>
      </w:r>
    </w:p>
    <w:p w14:paraId="6336D2A7" w14:textId="4F743280" w:rsidR="003C5F10" w:rsidRPr="003516FD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516FD">
        <w:rPr>
          <w:rFonts w:ascii="Times New Roman" w:hAnsi="Times New Roman" w:cs="Times New Roman"/>
          <w:sz w:val="24"/>
          <w:szCs w:val="24"/>
        </w:rPr>
        <w:t xml:space="preserve">6/ </w:t>
      </w:r>
      <w:r w:rsidR="003C5F10" w:rsidRPr="003516FD">
        <w:rPr>
          <w:rFonts w:ascii="Times New Roman" w:hAnsi="Times New Roman" w:cs="Times New Roman"/>
          <w:sz w:val="24"/>
          <w:szCs w:val="24"/>
        </w:rPr>
        <w:t>-</w:t>
      </w:r>
      <w:r w:rsidR="00A83D8D" w:rsidRPr="003516FD">
        <w:rPr>
          <w:rFonts w:ascii="Times New Roman" w:hAnsi="Times New Roman" w:cs="Times New Roman"/>
          <w:sz w:val="24"/>
          <w:szCs w:val="24"/>
        </w:rPr>
        <w:t xml:space="preserve">art. 144 kc </w:t>
      </w:r>
      <w:r w:rsidR="003C5F10" w:rsidRPr="003516FD">
        <w:rPr>
          <w:rFonts w:ascii="Times New Roman" w:hAnsi="Times New Roman" w:cs="Times New Roman"/>
          <w:sz w:val="24"/>
          <w:szCs w:val="24"/>
        </w:rPr>
        <w:t>III CRN 41/68</w:t>
      </w:r>
      <w:r w:rsidR="003534BF" w:rsidRPr="003516FD">
        <w:rPr>
          <w:rFonts w:ascii="Times New Roman" w:hAnsi="Times New Roman" w:cs="Times New Roman"/>
          <w:sz w:val="24"/>
          <w:szCs w:val="24"/>
        </w:rPr>
        <w:t>, I CSK 533/15</w:t>
      </w:r>
    </w:p>
    <w:p w14:paraId="5E5712AC" w14:textId="2335A3A3" w:rsidR="003534BF" w:rsidRDefault="003534B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534BF">
        <w:rPr>
          <w:rFonts w:ascii="Times New Roman" w:hAnsi="Times New Roman" w:cs="Times New Roman"/>
          <w:sz w:val="24"/>
          <w:szCs w:val="24"/>
        </w:rPr>
        <w:t xml:space="preserve">7/ III CSK 66/10, </w:t>
      </w:r>
      <w:r w:rsidR="003516FD">
        <w:rPr>
          <w:rFonts w:ascii="Times New Roman" w:hAnsi="Times New Roman" w:cs="Times New Roman"/>
          <w:sz w:val="24"/>
          <w:szCs w:val="24"/>
        </w:rPr>
        <w:t xml:space="preserve">II OSK 2/14, IV CSK 76/10, </w:t>
      </w:r>
      <w:r w:rsidR="003C048F">
        <w:rPr>
          <w:rFonts w:ascii="Times New Roman" w:hAnsi="Times New Roman" w:cs="Times New Roman"/>
          <w:sz w:val="24"/>
          <w:szCs w:val="24"/>
        </w:rPr>
        <w:t>III CZP 159/06</w:t>
      </w:r>
    </w:p>
    <w:p w14:paraId="669102E4" w14:textId="16F369EA" w:rsidR="003516FD" w:rsidRPr="003534BF" w:rsidRDefault="003516F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art.201  k.c.</w:t>
      </w:r>
      <w:r w:rsidR="00874870">
        <w:rPr>
          <w:rFonts w:ascii="Times New Roman" w:hAnsi="Times New Roman" w:cs="Times New Roman"/>
          <w:sz w:val="24"/>
          <w:szCs w:val="24"/>
        </w:rPr>
        <w:t>, II CSK 616/18</w:t>
      </w:r>
    </w:p>
    <w:p w14:paraId="493C3C6A" w14:textId="036DA687" w:rsidR="003C5F10" w:rsidRPr="003534BF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534BF">
        <w:rPr>
          <w:rFonts w:ascii="Times New Roman" w:hAnsi="Times New Roman" w:cs="Times New Roman"/>
          <w:sz w:val="24"/>
          <w:szCs w:val="24"/>
        </w:rPr>
        <w:t>9/</w:t>
      </w:r>
      <w:r w:rsidR="003C5F10" w:rsidRPr="003534BF">
        <w:rPr>
          <w:rFonts w:ascii="Times New Roman" w:hAnsi="Times New Roman" w:cs="Times New Roman"/>
          <w:sz w:val="24"/>
          <w:szCs w:val="24"/>
        </w:rPr>
        <w:t>-III CZP 152/07</w:t>
      </w:r>
    </w:p>
    <w:p w14:paraId="74D0DC87" w14:textId="77777777" w:rsidR="003516FD" w:rsidRDefault="00A950E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950E2">
        <w:rPr>
          <w:rFonts w:ascii="Times New Roman" w:hAnsi="Times New Roman" w:cs="Times New Roman"/>
          <w:sz w:val="24"/>
          <w:szCs w:val="24"/>
        </w:rPr>
        <w:t xml:space="preserve">10/ </w:t>
      </w:r>
      <w:r w:rsidR="003C5F10" w:rsidRPr="00A950E2">
        <w:rPr>
          <w:rFonts w:ascii="Times New Roman" w:hAnsi="Times New Roman" w:cs="Times New Roman"/>
          <w:sz w:val="24"/>
          <w:szCs w:val="24"/>
        </w:rPr>
        <w:t>-II CKN 792/1997</w:t>
      </w:r>
      <w:r w:rsidRPr="00A950E2">
        <w:rPr>
          <w:rFonts w:ascii="Times New Roman" w:hAnsi="Times New Roman" w:cs="Times New Roman"/>
          <w:sz w:val="24"/>
          <w:szCs w:val="24"/>
        </w:rPr>
        <w:t>, ale też III CZP 92/14</w:t>
      </w:r>
      <w:r w:rsidR="008F1349">
        <w:rPr>
          <w:rFonts w:ascii="Times New Roman" w:hAnsi="Times New Roman" w:cs="Times New Roman"/>
          <w:sz w:val="24"/>
          <w:szCs w:val="24"/>
        </w:rPr>
        <w:t xml:space="preserve"> i V CSK 270/16</w:t>
      </w:r>
      <w:r w:rsidR="003534BF">
        <w:rPr>
          <w:rFonts w:ascii="Times New Roman" w:hAnsi="Times New Roman" w:cs="Times New Roman"/>
          <w:sz w:val="24"/>
          <w:szCs w:val="24"/>
        </w:rPr>
        <w:t>, inaczej III CZP 50/18</w:t>
      </w:r>
      <w:r w:rsidR="003516FD">
        <w:rPr>
          <w:rFonts w:ascii="Times New Roman" w:hAnsi="Times New Roman" w:cs="Times New Roman"/>
          <w:sz w:val="24"/>
          <w:szCs w:val="24"/>
        </w:rPr>
        <w:t xml:space="preserve">, ważne </w:t>
      </w:r>
    </w:p>
    <w:p w14:paraId="26E68FFE" w14:textId="5EA75B65" w:rsidR="003C5F10" w:rsidRDefault="003516F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ACa 452/19 SA Poznań,  </w:t>
      </w:r>
    </w:p>
    <w:p w14:paraId="021E9057" w14:textId="321E07DA" w:rsidR="00D17C36" w:rsidRDefault="00D17C36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art. 206 k.c. w zw. z art. 222 kc. Przy całkowitym pozbawieniu posiadania współwłaściciela można też III CZP 88/12 7s</w:t>
      </w:r>
    </w:p>
    <w:p w14:paraId="22112457" w14:textId="77777777" w:rsidR="00874870" w:rsidRDefault="00D17C36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można art. 206 w zw. z nart. 222 kc, ale dopuszczenie do posiadania całości ogrodu, bo nie było podziału quoad usum</w:t>
      </w:r>
      <w:r w:rsidR="00874870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51FFB34" w14:textId="0FD641C1" w:rsidR="00D17C36" w:rsidRPr="00A950E2" w:rsidRDefault="00874870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podział poza umową można zainicjować I CZ 183/97</w:t>
      </w:r>
    </w:p>
    <w:p w14:paraId="762EC2CF" w14:textId="0F7B5C22" w:rsidR="003C5F10" w:rsidRDefault="00EB4AA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13/ IV CKN 975/00, IV CK 339/02, IV CSK 519/10 </w:t>
      </w:r>
      <w:r w:rsidRPr="00EB4AAD">
        <w:rPr>
          <w:rFonts w:ascii="Times New Roman" w:hAnsi="Times New Roman" w:cs="Times New Roman"/>
          <w:b/>
          <w:sz w:val="24"/>
          <w:szCs w:val="24"/>
        </w:rPr>
        <w:t>kontra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7EEA">
        <w:rPr>
          <w:rFonts w:ascii="Times New Roman" w:hAnsi="Times New Roman" w:cs="Times New Roman"/>
          <w:sz w:val="24"/>
          <w:szCs w:val="24"/>
        </w:rPr>
        <w:t xml:space="preserve">I CSK 358/11, </w:t>
      </w:r>
      <w:r>
        <w:rPr>
          <w:rFonts w:ascii="Times New Roman" w:hAnsi="Times New Roman" w:cs="Times New Roman"/>
          <w:sz w:val="24"/>
          <w:szCs w:val="24"/>
        </w:rPr>
        <w:t xml:space="preserve">IV CKN 1525/00, </w:t>
      </w:r>
      <w:r w:rsidR="003C5F10" w:rsidRPr="003C5F10">
        <w:rPr>
          <w:rFonts w:ascii="Times New Roman" w:hAnsi="Times New Roman" w:cs="Times New Roman"/>
          <w:sz w:val="24"/>
          <w:szCs w:val="24"/>
        </w:rPr>
        <w:t>II CSK 50/11, II CKN 549/98</w:t>
      </w:r>
      <w:r w:rsidR="004C2FF7">
        <w:rPr>
          <w:rFonts w:ascii="Times New Roman" w:hAnsi="Times New Roman" w:cs="Times New Roman"/>
          <w:sz w:val="24"/>
          <w:szCs w:val="24"/>
        </w:rPr>
        <w:t>, ponadto II CSK 221/16, V CSK 252/15</w:t>
      </w:r>
    </w:p>
    <w:p w14:paraId="7AF48099" w14:textId="77777777" w:rsidR="00427EEA" w:rsidRDefault="00EB4AAD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14/ </w:t>
      </w:r>
      <w:r w:rsidR="007A29C6">
        <w:rPr>
          <w:rFonts w:ascii="Times New Roman" w:hAnsi="Times New Roman" w:cs="Times New Roman"/>
          <w:sz w:val="24"/>
          <w:szCs w:val="24"/>
        </w:rPr>
        <w:t xml:space="preserve">-III CZP 1/79, </w:t>
      </w:r>
      <w:r w:rsidR="00427EEA">
        <w:rPr>
          <w:rFonts w:ascii="Times New Roman" w:hAnsi="Times New Roman" w:cs="Times New Roman"/>
          <w:sz w:val="24"/>
          <w:szCs w:val="24"/>
        </w:rPr>
        <w:t>IV CKN 328/01</w:t>
      </w:r>
    </w:p>
    <w:p w14:paraId="10F66219" w14:textId="6111D9F6" w:rsidR="006E6690" w:rsidRDefault="006E6690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uwaga na III CZP 116/14</w:t>
      </w:r>
      <w:r w:rsidR="009A55DA">
        <w:rPr>
          <w:rFonts w:ascii="Times New Roman" w:hAnsi="Times New Roman" w:cs="Times New Roman"/>
          <w:sz w:val="24"/>
          <w:szCs w:val="24"/>
        </w:rPr>
        <w:t xml:space="preserve"> dla poprzedniego stanu prawnego</w:t>
      </w:r>
      <w:r w:rsidR="00806965">
        <w:rPr>
          <w:rFonts w:ascii="Times New Roman" w:hAnsi="Times New Roman" w:cs="Times New Roman"/>
          <w:sz w:val="24"/>
          <w:szCs w:val="24"/>
        </w:rPr>
        <w:t xml:space="preserve">, </w:t>
      </w:r>
      <w:r w:rsidR="009A55DA">
        <w:rPr>
          <w:rFonts w:ascii="Times New Roman" w:hAnsi="Times New Roman" w:cs="Times New Roman"/>
          <w:sz w:val="24"/>
          <w:szCs w:val="24"/>
        </w:rPr>
        <w:t xml:space="preserve">a nadto ustawę z 20.07.2018r. o przekształceniu prawa użytkowania wieczystego w prawo, własności </w:t>
      </w:r>
      <w:r w:rsidR="00806965">
        <w:rPr>
          <w:rFonts w:ascii="Times New Roman" w:hAnsi="Times New Roman" w:cs="Times New Roman"/>
          <w:sz w:val="24"/>
          <w:szCs w:val="24"/>
        </w:rPr>
        <w:t>ponadto art.11 ustawy o własności lokali</w:t>
      </w:r>
      <w:r w:rsidR="00874870">
        <w:rPr>
          <w:rFonts w:ascii="Times New Roman" w:hAnsi="Times New Roman" w:cs="Times New Roman"/>
          <w:sz w:val="24"/>
          <w:szCs w:val="24"/>
        </w:rPr>
        <w:t>, obecnie I CSKP 343/21</w:t>
      </w:r>
    </w:p>
    <w:p w14:paraId="135AE35A" w14:textId="2D4E301C" w:rsidR="009A55DA" w:rsidRDefault="009A55DA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16/ por. II OSK 2648/16</w:t>
      </w:r>
    </w:p>
    <w:p w14:paraId="2B953E6C" w14:textId="20832C3E" w:rsidR="00AF11C0" w:rsidRDefault="00AF11C0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17/ art. 223 § 1 k.c., art. 222 § 2 w zw. z art. 201 k.c.</w:t>
      </w:r>
    </w:p>
    <w:p w14:paraId="63450696" w14:textId="5AB09F3C" w:rsidR="00806965" w:rsidRDefault="00806965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18/ uzasadnienie III CZP 84/16 7s</w:t>
      </w:r>
    </w:p>
    <w:p w14:paraId="571E1DF1" w14:textId="4AA24709" w:rsidR="007A29C6" w:rsidRPr="00D43064" w:rsidRDefault="006E6690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43064">
        <w:rPr>
          <w:rFonts w:ascii="Times New Roman" w:hAnsi="Times New Roman" w:cs="Times New Roman"/>
          <w:sz w:val="24"/>
          <w:szCs w:val="24"/>
        </w:rPr>
        <w:t xml:space="preserve">19/ </w:t>
      </w:r>
      <w:r w:rsidR="007A29C6" w:rsidRPr="00D43064">
        <w:rPr>
          <w:rFonts w:ascii="Times New Roman" w:hAnsi="Times New Roman" w:cs="Times New Roman"/>
          <w:sz w:val="24"/>
          <w:szCs w:val="24"/>
        </w:rPr>
        <w:t>- I CSK 3/10</w:t>
      </w:r>
      <w:r w:rsidR="00D43064" w:rsidRPr="00D43064">
        <w:rPr>
          <w:rFonts w:ascii="Times New Roman" w:hAnsi="Times New Roman" w:cs="Times New Roman"/>
          <w:sz w:val="24"/>
          <w:szCs w:val="24"/>
        </w:rPr>
        <w:t>, IV CSK 481/15, I CSK 752/14</w:t>
      </w:r>
      <w:r w:rsidR="001706B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96F7D9E" w14:textId="1A99CB9F" w:rsidR="007A29C6" w:rsidRPr="007A29C6" w:rsidRDefault="006E6690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20/ </w:t>
      </w:r>
      <w:r w:rsidR="007A29C6" w:rsidRPr="007A29C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CC270F">
        <w:rPr>
          <w:rFonts w:ascii="Times New Roman" w:hAnsi="Times New Roman" w:cs="Times New Roman"/>
          <w:sz w:val="24"/>
          <w:szCs w:val="24"/>
          <w:lang w:val="en-US"/>
        </w:rPr>
        <w:t xml:space="preserve">art. 226 §  2 k.c. art. 229 k.c., </w:t>
      </w:r>
      <w:r w:rsidR="007A29C6" w:rsidRPr="007A29C6">
        <w:rPr>
          <w:rFonts w:ascii="Times New Roman" w:hAnsi="Times New Roman" w:cs="Times New Roman"/>
          <w:sz w:val="24"/>
          <w:szCs w:val="24"/>
          <w:lang w:val="en-US"/>
        </w:rPr>
        <w:t>III CRN 287/74,</w:t>
      </w:r>
      <w:r w:rsidR="00FF0F8E">
        <w:rPr>
          <w:rFonts w:ascii="Times New Roman" w:hAnsi="Times New Roman" w:cs="Times New Roman"/>
          <w:sz w:val="24"/>
          <w:szCs w:val="24"/>
          <w:lang w:val="en-US"/>
        </w:rPr>
        <w:t>, III CSK 235/13</w:t>
      </w:r>
    </w:p>
    <w:p w14:paraId="0532F2CA" w14:textId="5E3B3898" w:rsidR="007A29C6" w:rsidRPr="003779A2" w:rsidRDefault="00D43064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79A2">
        <w:rPr>
          <w:rFonts w:ascii="Times New Roman" w:hAnsi="Times New Roman" w:cs="Times New Roman"/>
          <w:sz w:val="24"/>
          <w:szCs w:val="24"/>
        </w:rPr>
        <w:t xml:space="preserve">21/ </w:t>
      </w:r>
      <w:r w:rsidR="00CC270F">
        <w:rPr>
          <w:rFonts w:ascii="Times New Roman" w:hAnsi="Times New Roman" w:cs="Times New Roman"/>
          <w:sz w:val="24"/>
          <w:szCs w:val="24"/>
        </w:rPr>
        <w:t xml:space="preserve">zła wiara od dowiedzenia się, czyli od wtedy należne roszczenie, odsetki od dnia po wezwaniu (455 kc), </w:t>
      </w:r>
      <w:r w:rsidR="003779A2" w:rsidRPr="003779A2">
        <w:rPr>
          <w:rFonts w:ascii="Times New Roman" w:hAnsi="Times New Roman" w:cs="Times New Roman"/>
          <w:sz w:val="24"/>
          <w:szCs w:val="24"/>
        </w:rPr>
        <w:t xml:space="preserve">II CSK 188/12, także </w:t>
      </w:r>
      <w:r w:rsidR="007A29C6" w:rsidRPr="003779A2">
        <w:rPr>
          <w:rFonts w:ascii="Times New Roman" w:hAnsi="Times New Roman" w:cs="Times New Roman"/>
          <w:sz w:val="24"/>
          <w:szCs w:val="24"/>
        </w:rPr>
        <w:t>- III CZP 70/72, II CR 501/80</w:t>
      </w:r>
    </w:p>
    <w:p w14:paraId="0E98E170" w14:textId="0A9F8D48" w:rsidR="007A29C6" w:rsidRDefault="003779A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</w:t>
      </w:r>
      <w:r w:rsidR="007A29C6" w:rsidRPr="007A29C6">
        <w:rPr>
          <w:rFonts w:ascii="Times New Roman" w:hAnsi="Times New Roman" w:cs="Times New Roman"/>
          <w:sz w:val="24"/>
          <w:szCs w:val="24"/>
        </w:rPr>
        <w:t>-III CZP 43/11</w:t>
      </w:r>
      <w:r w:rsidR="0047256C">
        <w:rPr>
          <w:rFonts w:ascii="Times New Roman" w:hAnsi="Times New Roman" w:cs="Times New Roman"/>
          <w:sz w:val="24"/>
          <w:szCs w:val="24"/>
        </w:rPr>
        <w:t>, II CSK 681/10</w:t>
      </w:r>
    </w:p>
    <w:p w14:paraId="25FBBCC7" w14:textId="34EEE818" w:rsidR="00F12E07" w:rsidRDefault="00F12E0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brak skutecznego tytułu względem właściciela</w:t>
      </w:r>
      <w:r w:rsidR="005B3DE5">
        <w:rPr>
          <w:rFonts w:ascii="Times New Roman" w:hAnsi="Times New Roman" w:cs="Times New Roman"/>
          <w:sz w:val="24"/>
          <w:szCs w:val="24"/>
        </w:rPr>
        <w:t>, II CKN 610/97</w:t>
      </w:r>
    </w:p>
    <w:p w14:paraId="5C6CD910" w14:textId="650E2516" w:rsidR="00F12E07" w:rsidRPr="007A29C6" w:rsidRDefault="00F12E0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25/ właściciel nie traci legitymacji obok najemcy (690 kc)</w:t>
      </w:r>
    </w:p>
    <w:p w14:paraId="1A0D460E" w14:textId="77777777" w:rsidR="007A29C6" w:rsidRPr="007843C2" w:rsidRDefault="003779A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7843C2">
        <w:rPr>
          <w:rFonts w:ascii="Times New Roman" w:hAnsi="Times New Roman" w:cs="Times New Roman"/>
          <w:sz w:val="24"/>
          <w:szCs w:val="24"/>
          <w:lang w:val="en-US"/>
        </w:rPr>
        <w:t xml:space="preserve">26/ </w:t>
      </w:r>
      <w:r w:rsidR="007A29C6" w:rsidRPr="007843C2">
        <w:rPr>
          <w:rFonts w:ascii="Times New Roman" w:hAnsi="Times New Roman" w:cs="Times New Roman"/>
          <w:sz w:val="24"/>
          <w:szCs w:val="24"/>
          <w:lang w:val="en-US"/>
        </w:rPr>
        <w:t>-II CR 174/65</w:t>
      </w:r>
    </w:p>
    <w:p w14:paraId="0A453BB0" w14:textId="1214EBCC" w:rsidR="007A29C6" w:rsidRPr="007843C2" w:rsidRDefault="003779A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7843C2">
        <w:rPr>
          <w:rFonts w:ascii="Times New Roman" w:hAnsi="Times New Roman" w:cs="Times New Roman"/>
          <w:sz w:val="24"/>
          <w:szCs w:val="24"/>
          <w:lang w:val="en-US"/>
        </w:rPr>
        <w:t xml:space="preserve">27/ </w:t>
      </w:r>
      <w:r w:rsidR="007A29C6" w:rsidRPr="007843C2">
        <w:rPr>
          <w:rFonts w:ascii="Times New Roman" w:hAnsi="Times New Roman" w:cs="Times New Roman"/>
          <w:sz w:val="24"/>
          <w:szCs w:val="24"/>
          <w:lang w:val="en-US"/>
        </w:rPr>
        <w:t>-I CK 5/02</w:t>
      </w:r>
      <w:r w:rsidR="005B3DE5" w:rsidRPr="007843C2">
        <w:rPr>
          <w:rFonts w:ascii="Times New Roman" w:hAnsi="Times New Roman" w:cs="Times New Roman"/>
          <w:sz w:val="24"/>
          <w:szCs w:val="24"/>
          <w:lang w:val="en-US"/>
        </w:rPr>
        <w:t>, art.193 par.2 k.c.</w:t>
      </w:r>
    </w:p>
    <w:p w14:paraId="1D0F960C" w14:textId="6FA680CE" w:rsidR="003779A2" w:rsidRDefault="003779A2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29/ I CR 261/84</w:t>
      </w:r>
    </w:p>
    <w:p w14:paraId="61A848DC" w14:textId="484E68E4" w:rsidR="0029715B" w:rsidRDefault="0029715B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31/ art. 209 kc</w:t>
      </w:r>
    </w:p>
    <w:p w14:paraId="79FC0C4B" w14:textId="2566E62E" w:rsidR="007A29C6" w:rsidRDefault="00BD62B8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32/ </w:t>
      </w:r>
      <w:r w:rsidR="007A29C6">
        <w:rPr>
          <w:rFonts w:ascii="Times New Roman" w:hAnsi="Times New Roman" w:cs="Times New Roman"/>
          <w:sz w:val="24"/>
          <w:szCs w:val="24"/>
        </w:rPr>
        <w:t>-</w:t>
      </w:r>
      <w:r w:rsidR="009B3953">
        <w:rPr>
          <w:rFonts w:ascii="Times New Roman" w:hAnsi="Times New Roman" w:cs="Times New Roman"/>
          <w:sz w:val="24"/>
          <w:szCs w:val="24"/>
        </w:rPr>
        <w:t xml:space="preserve">7s </w:t>
      </w:r>
      <w:r w:rsidR="007A29C6">
        <w:rPr>
          <w:rFonts w:ascii="Times New Roman" w:hAnsi="Times New Roman" w:cs="Times New Roman"/>
          <w:sz w:val="24"/>
          <w:szCs w:val="24"/>
        </w:rPr>
        <w:t>III CZP 10/11</w:t>
      </w:r>
      <w:r w:rsidR="004C2FF7">
        <w:rPr>
          <w:rFonts w:ascii="Times New Roman" w:hAnsi="Times New Roman" w:cs="Times New Roman"/>
          <w:sz w:val="24"/>
          <w:szCs w:val="24"/>
        </w:rPr>
        <w:t xml:space="preserve"> uwaga, na 2 odcinkach 2 różne </w:t>
      </w:r>
      <w:r w:rsidR="0004408F">
        <w:rPr>
          <w:rFonts w:ascii="Times New Roman" w:hAnsi="Times New Roman" w:cs="Times New Roman"/>
          <w:sz w:val="24"/>
          <w:szCs w:val="24"/>
        </w:rPr>
        <w:t xml:space="preserve">rodzaje </w:t>
      </w:r>
      <w:r w:rsidR="004C2FF7">
        <w:rPr>
          <w:rFonts w:ascii="Times New Roman" w:hAnsi="Times New Roman" w:cs="Times New Roman"/>
          <w:sz w:val="24"/>
          <w:szCs w:val="24"/>
        </w:rPr>
        <w:t>posiadania: posiadanie służebności oraz w innym fragmencie posiadanie jak właściciel -czy są przesłanki</w:t>
      </w:r>
      <w:r w:rsidR="0004408F">
        <w:rPr>
          <w:rFonts w:ascii="Times New Roman" w:hAnsi="Times New Roman" w:cs="Times New Roman"/>
          <w:sz w:val="24"/>
          <w:szCs w:val="24"/>
        </w:rPr>
        <w:t xml:space="preserve"> dla każdego oddzielnie</w:t>
      </w:r>
      <w:r w:rsidR="004C2FF7">
        <w:rPr>
          <w:rFonts w:ascii="Times New Roman" w:hAnsi="Times New Roman" w:cs="Times New Roman"/>
          <w:sz w:val="24"/>
          <w:szCs w:val="24"/>
        </w:rPr>
        <w:t>?</w:t>
      </w:r>
    </w:p>
    <w:p w14:paraId="288760B1" w14:textId="1229BDA7" w:rsidR="0029715B" w:rsidRDefault="0029715B" w:rsidP="0029715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34/ każdy był współposiadaczem samoistnym całości, ale posiadaczem zależnym wydzielonej części, brak zatem przesłanki samoistnego posiadania części. Musiałby do zasiedzenia części zamanifestować zmianę charakteru posiadania  - wtedy III CZP 106/68</w:t>
      </w:r>
      <w:r w:rsidR="00393003">
        <w:rPr>
          <w:rFonts w:ascii="Times New Roman" w:hAnsi="Times New Roman" w:cs="Times New Roman"/>
          <w:sz w:val="24"/>
          <w:szCs w:val="24"/>
        </w:rPr>
        <w:t>, I CSK 107/18</w:t>
      </w:r>
    </w:p>
    <w:p w14:paraId="55709374" w14:textId="17AB98CE" w:rsidR="007A29C6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36/ </w:t>
      </w:r>
      <w:r w:rsidR="007A29C6">
        <w:rPr>
          <w:rFonts w:ascii="Times New Roman" w:hAnsi="Times New Roman" w:cs="Times New Roman"/>
          <w:sz w:val="24"/>
          <w:szCs w:val="24"/>
        </w:rPr>
        <w:t>-</w:t>
      </w:r>
      <w:r w:rsidR="00E75821">
        <w:rPr>
          <w:rFonts w:ascii="Times New Roman" w:hAnsi="Times New Roman" w:cs="Times New Roman"/>
          <w:sz w:val="24"/>
          <w:szCs w:val="24"/>
        </w:rPr>
        <w:t>III CSK 251/10, III CZP 46/68</w:t>
      </w:r>
      <w:r w:rsidR="004C2FF7">
        <w:rPr>
          <w:rFonts w:ascii="Times New Roman" w:hAnsi="Times New Roman" w:cs="Times New Roman"/>
          <w:sz w:val="24"/>
          <w:szCs w:val="24"/>
        </w:rPr>
        <w:t>, ale nie do osoby trzeciej – IV CSK 303/16</w:t>
      </w:r>
    </w:p>
    <w:p w14:paraId="34E73575" w14:textId="678E6231" w:rsidR="0029715B" w:rsidRDefault="0029715B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37/ zła wiara</w:t>
      </w:r>
    </w:p>
    <w:p w14:paraId="5AD5ACDE" w14:textId="000CBAFC" w:rsidR="00E7582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38/ </w:t>
      </w:r>
      <w:r w:rsidR="00E75821">
        <w:rPr>
          <w:rFonts w:ascii="Times New Roman" w:hAnsi="Times New Roman" w:cs="Times New Roman"/>
          <w:sz w:val="24"/>
          <w:szCs w:val="24"/>
        </w:rPr>
        <w:t>-III CSK 300/09</w:t>
      </w:r>
      <w:r w:rsidR="004C2FF7">
        <w:rPr>
          <w:rFonts w:ascii="Times New Roman" w:hAnsi="Times New Roman" w:cs="Times New Roman"/>
          <w:sz w:val="24"/>
          <w:szCs w:val="24"/>
        </w:rPr>
        <w:t>, plus zasiedzenie przeciwko SP</w:t>
      </w:r>
    </w:p>
    <w:p w14:paraId="34CDCFCD" w14:textId="6D86D40E" w:rsidR="00AA145F" w:rsidRDefault="00AA145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39/ od 1983 r. posiadanie samoistne, zasiedzenie p-ko SP</w:t>
      </w:r>
    </w:p>
    <w:p w14:paraId="38138F63" w14:textId="12164622" w:rsidR="00F2599F" w:rsidRDefault="00F2599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40/ art. 5 ustawy o własności lokali</w:t>
      </w:r>
      <w:r w:rsidR="004C2FF7">
        <w:rPr>
          <w:rFonts w:ascii="Times New Roman" w:hAnsi="Times New Roman" w:cs="Times New Roman"/>
          <w:sz w:val="24"/>
          <w:szCs w:val="24"/>
        </w:rPr>
        <w:t>, ale uwaga - to co innego niż IV CSK 437/09</w:t>
      </w:r>
    </w:p>
    <w:p w14:paraId="5255B7C9" w14:textId="48AD75B1" w:rsidR="00E75821" w:rsidRPr="00F2599F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2599F">
        <w:rPr>
          <w:rFonts w:ascii="Times New Roman" w:hAnsi="Times New Roman" w:cs="Times New Roman"/>
          <w:sz w:val="24"/>
          <w:szCs w:val="24"/>
        </w:rPr>
        <w:t xml:space="preserve">41/ </w:t>
      </w:r>
      <w:r w:rsidR="00E75821" w:rsidRPr="00F2599F">
        <w:rPr>
          <w:rFonts w:ascii="Times New Roman" w:hAnsi="Times New Roman" w:cs="Times New Roman"/>
          <w:sz w:val="24"/>
          <w:szCs w:val="24"/>
        </w:rPr>
        <w:t>-V CSK 143/08</w:t>
      </w:r>
      <w:r w:rsidR="00F2599F" w:rsidRPr="00F2599F">
        <w:rPr>
          <w:rFonts w:ascii="Times New Roman" w:hAnsi="Times New Roman" w:cs="Times New Roman"/>
          <w:sz w:val="24"/>
          <w:szCs w:val="24"/>
        </w:rPr>
        <w:t xml:space="preserve"> </w:t>
      </w:r>
      <w:r w:rsidR="00F2599F">
        <w:rPr>
          <w:rFonts w:ascii="Times New Roman" w:hAnsi="Times New Roman" w:cs="Times New Roman"/>
          <w:sz w:val="24"/>
          <w:szCs w:val="24"/>
        </w:rPr>
        <w:t>uzasadnienie</w:t>
      </w:r>
    </w:p>
    <w:p w14:paraId="3D786C84" w14:textId="16147B15" w:rsidR="00E75821" w:rsidRPr="00F2599F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2599F">
        <w:rPr>
          <w:rFonts w:ascii="Times New Roman" w:hAnsi="Times New Roman" w:cs="Times New Roman"/>
          <w:sz w:val="24"/>
          <w:szCs w:val="24"/>
        </w:rPr>
        <w:t>42/</w:t>
      </w:r>
      <w:r w:rsidR="00E75821" w:rsidRPr="00F2599F">
        <w:rPr>
          <w:rFonts w:ascii="Times New Roman" w:hAnsi="Times New Roman" w:cs="Times New Roman"/>
          <w:sz w:val="24"/>
          <w:szCs w:val="24"/>
        </w:rPr>
        <w:t>-III CZP 65/07</w:t>
      </w:r>
      <w:r w:rsidR="00F2599F" w:rsidRPr="00F2599F">
        <w:rPr>
          <w:rFonts w:ascii="Times New Roman" w:hAnsi="Times New Roman" w:cs="Times New Roman"/>
          <w:sz w:val="24"/>
          <w:szCs w:val="24"/>
        </w:rPr>
        <w:t xml:space="preserve"> </w:t>
      </w:r>
      <w:r w:rsidR="00F2599F">
        <w:rPr>
          <w:rFonts w:ascii="Times New Roman" w:hAnsi="Times New Roman" w:cs="Times New Roman"/>
          <w:sz w:val="24"/>
          <w:szCs w:val="24"/>
        </w:rPr>
        <w:t>7s</w:t>
      </w:r>
    </w:p>
    <w:p w14:paraId="4FE7DD44" w14:textId="220AD191" w:rsidR="00E7582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43/</w:t>
      </w:r>
      <w:r w:rsidR="00E75821" w:rsidRPr="00E75821">
        <w:rPr>
          <w:rFonts w:ascii="Times New Roman" w:hAnsi="Times New Roman" w:cs="Times New Roman"/>
          <w:sz w:val="24"/>
          <w:szCs w:val="24"/>
          <w:lang w:val="en-US"/>
        </w:rPr>
        <w:t>- IV CR 254/77, III CRN 116/77, II CKN 127/97</w:t>
      </w:r>
      <w:r>
        <w:rPr>
          <w:rFonts w:ascii="Times New Roman" w:hAnsi="Times New Roman" w:cs="Times New Roman"/>
          <w:sz w:val="24"/>
          <w:szCs w:val="24"/>
          <w:lang w:val="en-US"/>
        </w:rPr>
        <w:t>, II CSK 43/06</w:t>
      </w:r>
      <w:r w:rsidR="0004408F">
        <w:rPr>
          <w:rFonts w:ascii="Times New Roman" w:hAnsi="Times New Roman" w:cs="Times New Roman"/>
          <w:sz w:val="24"/>
          <w:szCs w:val="24"/>
          <w:lang w:val="en-US"/>
        </w:rPr>
        <w:t>, III CKN 297/00</w:t>
      </w:r>
    </w:p>
    <w:p w14:paraId="03C1276D" w14:textId="3AAD9DF3" w:rsidR="00F2599F" w:rsidRPr="00F2599F" w:rsidRDefault="00F2599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2599F">
        <w:rPr>
          <w:rFonts w:ascii="Times New Roman" w:hAnsi="Times New Roman" w:cs="Times New Roman"/>
          <w:sz w:val="24"/>
          <w:szCs w:val="24"/>
        </w:rPr>
        <w:t>44/ art. 27 ustawy o gospodarce n</w:t>
      </w:r>
      <w:r>
        <w:rPr>
          <w:rFonts w:ascii="Times New Roman" w:hAnsi="Times New Roman" w:cs="Times New Roman"/>
          <w:sz w:val="24"/>
          <w:szCs w:val="24"/>
        </w:rPr>
        <w:t>ieruchomościami</w:t>
      </w:r>
    </w:p>
    <w:p w14:paraId="0D206754" w14:textId="77777777" w:rsidR="00E75821" w:rsidRPr="00E7582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B3953">
        <w:rPr>
          <w:rFonts w:ascii="Times New Roman" w:hAnsi="Times New Roman" w:cs="Times New Roman"/>
          <w:sz w:val="24"/>
          <w:szCs w:val="24"/>
        </w:rPr>
        <w:t xml:space="preserve">45/ </w:t>
      </w:r>
      <w:r w:rsidR="00E75821" w:rsidRPr="00E75821">
        <w:rPr>
          <w:rFonts w:ascii="Times New Roman" w:hAnsi="Times New Roman" w:cs="Times New Roman"/>
          <w:sz w:val="24"/>
          <w:szCs w:val="24"/>
        </w:rPr>
        <w:t>-III CZP 60/11, II CKN 1155/00</w:t>
      </w:r>
    </w:p>
    <w:p w14:paraId="64B498F4" w14:textId="77777777" w:rsidR="00F2599F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46/ </w:t>
      </w:r>
      <w:r w:rsidR="00E75821" w:rsidRPr="00E75821">
        <w:rPr>
          <w:rFonts w:ascii="Times New Roman" w:hAnsi="Times New Roman" w:cs="Times New Roman"/>
          <w:sz w:val="24"/>
          <w:szCs w:val="24"/>
        </w:rPr>
        <w:t>-</w:t>
      </w:r>
      <w:r w:rsidR="00F2599F">
        <w:rPr>
          <w:rFonts w:ascii="Times New Roman" w:hAnsi="Times New Roman" w:cs="Times New Roman"/>
          <w:sz w:val="24"/>
          <w:szCs w:val="24"/>
        </w:rPr>
        <w:t>art. 145 k.c. chodzi o dostęp do drogi  całej nieruchomości w rozumieniu art. 46 k.c.</w:t>
      </w:r>
    </w:p>
    <w:p w14:paraId="66DB943E" w14:textId="77777777" w:rsidR="0004408F" w:rsidRDefault="00F2599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3953" w:rsidRPr="00F2599F">
        <w:rPr>
          <w:rFonts w:ascii="Times New Roman" w:hAnsi="Times New Roman" w:cs="Times New Roman"/>
          <w:sz w:val="24"/>
          <w:szCs w:val="24"/>
        </w:rPr>
        <w:t xml:space="preserve">47/ </w:t>
      </w:r>
      <w:r w:rsidR="00E75821" w:rsidRPr="00F2599F">
        <w:rPr>
          <w:rFonts w:ascii="Times New Roman" w:hAnsi="Times New Roman" w:cs="Times New Roman"/>
          <w:sz w:val="24"/>
          <w:szCs w:val="24"/>
        </w:rPr>
        <w:t xml:space="preserve">-III CRN 488/74, </w:t>
      </w:r>
      <w:r w:rsidRPr="00F2599F">
        <w:rPr>
          <w:rFonts w:ascii="Times New Roman" w:hAnsi="Times New Roman" w:cs="Times New Roman"/>
          <w:sz w:val="24"/>
          <w:szCs w:val="24"/>
        </w:rPr>
        <w:t xml:space="preserve"> </w:t>
      </w:r>
      <w:r w:rsidR="00D5263D">
        <w:rPr>
          <w:rFonts w:ascii="Times New Roman" w:hAnsi="Times New Roman" w:cs="Times New Roman"/>
          <w:sz w:val="24"/>
          <w:szCs w:val="24"/>
        </w:rPr>
        <w:t xml:space="preserve">I CK 552/03, </w:t>
      </w:r>
      <w:r w:rsidR="0004408F">
        <w:rPr>
          <w:rFonts w:ascii="Times New Roman" w:hAnsi="Times New Roman" w:cs="Times New Roman"/>
          <w:sz w:val="24"/>
          <w:szCs w:val="24"/>
        </w:rPr>
        <w:t>III CSK 31/18,</w:t>
      </w:r>
    </w:p>
    <w:p w14:paraId="4635F725" w14:textId="72594C93" w:rsidR="00E75821" w:rsidRPr="00F2599F" w:rsidRDefault="00F2599F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2599F">
        <w:rPr>
          <w:rFonts w:ascii="Times New Roman" w:hAnsi="Times New Roman" w:cs="Times New Roman"/>
          <w:sz w:val="24"/>
          <w:szCs w:val="24"/>
        </w:rPr>
        <w:t xml:space="preserve">na marginesie </w:t>
      </w:r>
      <w:r w:rsidR="00C42E8C">
        <w:rPr>
          <w:rFonts w:ascii="Times New Roman" w:hAnsi="Times New Roman" w:cs="Times New Roman"/>
          <w:sz w:val="24"/>
          <w:szCs w:val="24"/>
        </w:rPr>
        <w:t xml:space="preserve">(w innym stanie faktycznym ) - </w:t>
      </w:r>
      <w:r w:rsidR="00E75821" w:rsidRPr="00F2599F">
        <w:rPr>
          <w:rFonts w:ascii="Times New Roman" w:hAnsi="Times New Roman" w:cs="Times New Roman"/>
          <w:sz w:val="24"/>
          <w:szCs w:val="24"/>
        </w:rPr>
        <w:t>IV CSK 313/10, III CZP 14/14</w:t>
      </w:r>
      <w:r w:rsidR="00D5263D">
        <w:rPr>
          <w:rFonts w:ascii="Times New Roman" w:hAnsi="Times New Roman" w:cs="Times New Roman"/>
          <w:sz w:val="24"/>
          <w:szCs w:val="24"/>
        </w:rPr>
        <w:t xml:space="preserve"> oraz III CZP 14/14 </w:t>
      </w:r>
    </w:p>
    <w:p w14:paraId="1F572AD9" w14:textId="04905A6C" w:rsidR="00E75821" w:rsidRPr="0004408F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4408F">
        <w:rPr>
          <w:rFonts w:ascii="Times New Roman" w:hAnsi="Times New Roman" w:cs="Times New Roman"/>
          <w:sz w:val="24"/>
          <w:szCs w:val="24"/>
        </w:rPr>
        <w:t xml:space="preserve">48/ </w:t>
      </w:r>
      <w:r w:rsidR="00E75821" w:rsidRPr="0004408F">
        <w:rPr>
          <w:rFonts w:ascii="Times New Roman" w:hAnsi="Times New Roman" w:cs="Times New Roman"/>
          <w:sz w:val="24"/>
          <w:szCs w:val="24"/>
        </w:rPr>
        <w:t>-IV CSK 21/08, III CSK 108/08</w:t>
      </w:r>
      <w:r w:rsidR="0004408F" w:rsidRPr="0004408F">
        <w:rPr>
          <w:rFonts w:ascii="Times New Roman" w:hAnsi="Times New Roman" w:cs="Times New Roman"/>
          <w:sz w:val="24"/>
          <w:szCs w:val="24"/>
        </w:rPr>
        <w:t xml:space="preserve"> ale</w:t>
      </w:r>
      <w:r w:rsidR="000440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0E3F4B" w14:textId="724DED71" w:rsidR="00CE7FF3" w:rsidRPr="00D5263D" w:rsidRDefault="00CE7FF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5263D">
        <w:rPr>
          <w:rFonts w:ascii="Times New Roman" w:hAnsi="Times New Roman" w:cs="Times New Roman"/>
          <w:sz w:val="24"/>
          <w:szCs w:val="24"/>
        </w:rPr>
        <w:t>49/ art. 292 kc, 1 CR 516/59</w:t>
      </w:r>
      <w:r w:rsidR="00D5263D" w:rsidRPr="00D5263D">
        <w:rPr>
          <w:rFonts w:ascii="Times New Roman" w:hAnsi="Times New Roman" w:cs="Times New Roman"/>
          <w:sz w:val="24"/>
          <w:szCs w:val="24"/>
        </w:rPr>
        <w:t>, 2 CR 951/59, ale</w:t>
      </w:r>
      <w:r w:rsidR="00D5263D">
        <w:rPr>
          <w:rFonts w:ascii="Times New Roman" w:hAnsi="Times New Roman" w:cs="Times New Roman"/>
          <w:sz w:val="24"/>
          <w:szCs w:val="24"/>
        </w:rPr>
        <w:t xml:space="preserve"> koleiny utwardzone żwirem – I CKN 273/00</w:t>
      </w:r>
    </w:p>
    <w:p w14:paraId="577A242D" w14:textId="4E1D8DB9" w:rsidR="009E46D7" w:rsidRDefault="009E46D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50/ art. 292 kc – chodzi o służebność gruntową, która ma zwiększać użyteczność nieruchomości władnącej (art.285 § 2 k.c.), pytanie czy tu zwiększa?</w:t>
      </w:r>
    </w:p>
    <w:p w14:paraId="5ED2CEE4" w14:textId="3C5AB2B6" w:rsidR="009E46D7" w:rsidRPr="00E75821" w:rsidRDefault="009E46D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51/ trwałe i widoczne urządzenie nie wybudowane przez zasiadującego</w:t>
      </w:r>
    </w:p>
    <w:p w14:paraId="6E138997" w14:textId="7E86B965" w:rsidR="00E7582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52/ </w:t>
      </w:r>
      <w:r w:rsidR="00E75821" w:rsidRPr="00E75821">
        <w:rPr>
          <w:rFonts w:ascii="Times New Roman" w:hAnsi="Times New Roman" w:cs="Times New Roman"/>
          <w:sz w:val="24"/>
          <w:szCs w:val="24"/>
        </w:rPr>
        <w:t>-III CZP 8/83</w:t>
      </w:r>
    </w:p>
    <w:p w14:paraId="11834A43" w14:textId="6213FB8C" w:rsidR="009E46D7" w:rsidRDefault="009E46D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53/ art. 294 i 295 k.c.</w:t>
      </w:r>
    </w:p>
    <w:p w14:paraId="33A611C9" w14:textId="4F10CFA4" w:rsidR="009E46D7" w:rsidRDefault="009E46D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54/ art. 344 k.c.</w:t>
      </w:r>
    </w:p>
    <w:p w14:paraId="52FAB7DE" w14:textId="30C6A642" w:rsidR="009E46D7" w:rsidRPr="00E75821" w:rsidRDefault="009E46D7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55/ art. 344 § 1 k.c.</w:t>
      </w:r>
    </w:p>
    <w:p w14:paraId="7E925FFC" w14:textId="77777777" w:rsidR="00E7582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56/ </w:t>
      </w:r>
      <w:r w:rsidR="00E75821">
        <w:rPr>
          <w:rFonts w:ascii="Times New Roman" w:hAnsi="Times New Roman" w:cs="Times New Roman"/>
          <w:sz w:val="24"/>
          <w:szCs w:val="24"/>
        </w:rPr>
        <w:t>-III CZP 125/93</w:t>
      </w:r>
    </w:p>
    <w:p w14:paraId="507949BF" w14:textId="5AFD9A84" w:rsidR="009702E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57/ </w:t>
      </w:r>
      <w:r w:rsidR="009702E1">
        <w:rPr>
          <w:rFonts w:ascii="Times New Roman" w:hAnsi="Times New Roman" w:cs="Times New Roman"/>
          <w:sz w:val="24"/>
          <w:szCs w:val="24"/>
        </w:rPr>
        <w:t>-I CRN 52/95</w:t>
      </w:r>
      <w:r>
        <w:rPr>
          <w:rFonts w:ascii="Times New Roman" w:hAnsi="Times New Roman" w:cs="Times New Roman"/>
          <w:sz w:val="24"/>
          <w:szCs w:val="24"/>
        </w:rPr>
        <w:t>, III CZP 25/16</w:t>
      </w:r>
    </w:p>
    <w:p w14:paraId="580F0053" w14:textId="77777777" w:rsidR="009702E1" w:rsidRDefault="009B395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58/ </w:t>
      </w:r>
      <w:r w:rsidR="009702E1">
        <w:rPr>
          <w:rFonts w:ascii="Times New Roman" w:hAnsi="Times New Roman" w:cs="Times New Roman"/>
          <w:sz w:val="24"/>
          <w:szCs w:val="24"/>
        </w:rPr>
        <w:t>- I CRN 188/92, I CSK 191/08, IV CR 879/59</w:t>
      </w:r>
      <w:r>
        <w:rPr>
          <w:rFonts w:ascii="Times New Roman" w:hAnsi="Times New Roman" w:cs="Times New Roman"/>
          <w:sz w:val="24"/>
          <w:szCs w:val="24"/>
        </w:rPr>
        <w:t>, I CNP 82/08</w:t>
      </w:r>
    </w:p>
    <w:p w14:paraId="528C451F" w14:textId="3C4D65B3" w:rsidR="009702E1" w:rsidRDefault="0047256C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7256C">
        <w:rPr>
          <w:rFonts w:ascii="Times New Roman" w:hAnsi="Times New Roman" w:cs="Times New Roman"/>
          <w:sz w:val="24"/>
          <w:szCs w:val="24"/>
          <w:lang w:val="en-US"/>
        </w:rPr>
        <w:t xml:space="preserve">59/ </w:t>
      </w:r>
      <w:r w:rsidR="009702E1" w:rsidRPr="0047256C">
        <w:rPr>
          <w:rFonts w:ascii="Times New Roman" w:hAnsi="Times New Roman" w:cs="Times New Roman"/>
          <w:sz w:val="24"/>
          <w:szCs w:val="24"/>
          <w:lang w:val="en-US"/>
        </w:rPr>
        <w:t xml:space="preserve">-II CSK 249/11, </w:t>
      </w:r>
      <w:r w:rsidR="00762245">
        <w:rPr>
          <w:rFonts w:ascii="Times New Roman" w:hAnsi="Times New Roman" w:cs="Times New Roman"/>
          <w:sz w:val="24"/>
          <w:szCs w:val="24"/>
          <w:lang w:val="en-US"/>
        </w:rPr>
        <w:t xml:space="preserve">II CSK 622/13, </w:t>
      </w:r>
      <w:r w:rsidR="009702E1" w:rsidRPr="0047256C">
        <w:rPr>
          <w:rFonts w:ascii="Times New Roman" w:hAnsi="Times New Roman" w:cs="Times New Roman"/>
          <w:sz w:val="24"/>
          <w:szCs w:val="24"/>
          <w:lang w:val="en-US"/>
        </w:rPr>
        <w:t>V CSK 324/13, V CSK 269/12, IV CSK 117/12, IV CSK 251/14, III CSK 179/14</w:t>
      </w:r>
      <w:r>
        <w:rPr>
          <w:rFonts w:ascii="Times New Roman" w:hAnsi="Times New Roman" w:cs="Times New Roman"/>
          <w:sz w:val="24"/>
          <w:szCs w:val="24"/>
          <w:lang w:val="en-US"/>
        </w:rPr>
        <w:t>, I CSK 55/15</w:t>
      </w:r>
      <w:r w:rsidR="00AA145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</w:p>
    <w:p w14:paraId="6A448F59" w14:textId="1236E439" w:rsidR="0047256C" w:rsidRPr="0047256C" w:rsidRDefault="0047256C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7256C">
        <w:rPr>
          <w:rFonts w:ascii="Times New Roman" w:hAnsi="Times New Roman" w:cs="Times New Roman"/>
          <w:sz w:val="24"/>
          <w:szCs w:val="24"/>
        </w:rPr>
        <w:t>60/ IV CSK 553/09</w:t>
      </w:r>
      <w:r w:rsidR="00762245">
        <w:rPr>
          <w:rFonts w:ascii="Times New Roman" w:hAnsi="Times New Roman" w:cs="Times New Roman"/>
          <w:sz w:val="24"/>
          <w:szCs w:val="24"/>
        </w:rPr>
        <w:t xml:space="preserve">; </w:t>
      </w:r>
      <w:r w:rsidRPr="0047256C">
        <w:rPr>
          <w:rFonts w:ascii="Times New Roman" w:hAnsi="Times New Roman" w:cs="Times New Roman"/>
          <w:sz w:val="24"/>
          <w:szCs w:val="24"/>
        </w:rPr>
        <w:t xml:space="preserve"> II CSK 127/11 </w:t>
      </w:r>
      <w:r w:rsidRPr="0047256C">
        <w:rPr>
          <w:rFonts w:ascii="Times New Roman" w:hAnsi="Times New Roman" w:cs="Times New Roman"/>
          <w:b/>
          <w:sz w:val="24"/>
          <w:szCs w:val="24"/>
        </w:rPr>
        <w:t>kontra</w:t>
      </w:r>
      <w:r w:rsidR="00CA734E">
        <w:rPr>
          <w:rFonts w:ascii="Times New Roman" w:hAnsi="Times New Roman" w:cs="Times New Roman"/>
          <w:b/>
          <w:sz w:val="24"/>
          <w:szCs w:val="24"/>
        </w:rPr>
        <w:t xml:space="preserve"> aktualnie </w:t>
      </w:r>
      <w:r w:rsidRPr="0047256C">
        <w:rPr>
          <w:rFonts w:ascii="Times New Roman" w:hAnsi="Times New Roman" w:cs="Times New Roman"/>
          <w:sz w:val="24"/>
          <w:szCs w:val="24"/>
        </w:rPr>
        <w:t xml:space="preserve"> 7s III CZP 57/16 </w:t>
      </w:r>
    </w:p>
    <w:p w14:paraId="633C4869" w14:textId="77777777" w:rsidR="009702E1" w:rsidRDefault="0047256C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61/ </w:t>
      </w:r>
      <w:r w:rsidR="009702E1">
        <w:rPr>
          <w:rFonts w:ascii="Times New Roman" w:hAnsi="Times New Roman" w:cs="Times New Roman"/>
          <w:sz w:val="24"/>
          <w:szCs w:val="24"/>
        </w:rPr>
        <w:t>-IV CZ 81/13</w:t>
      </w:r>
    </w:p>
    <w:p w14:paraId="1AB2C062" w14:textId="77777777" w:rsidR="009702E1" w:rsidRDefault="0047256C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62/ </w:t>
      </w:r>
      <w:r w:rsidR="009702E1">
        <w:rPr>
          <w:rFonts w:ascii="Times New Roman" w:hAnsi="Times New Roman" w:cs="Times New Roman"/>
          <w:sz w:val="24"/>
          <w:szCs w:val="24"/>
        </w:rPr>
        <w:t>-III CZP 45/14 7s.</w:t>
      </w:r>
    </w:p>
    <w:p w14:paraId="568B3A14" w14:textId="0BAD951F" w:rsidR="004B4D0B" w:rsidRDefault="0047256C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63/ </w:t>
      </w:r>
      <w:r w:rsidR="004B4D0B">
        <w:rPr>
          <w:rFonts w:ascii="Times New Roman" w:hAnsi="Times New Roman" w:cs="Times New Roman"/>
          <w:sz w:val="24"/>
          <w:szCs w:val="24"/>
        </w:rPr>
        <w:t>-III CZP 88/12 7s., III CZP 3/08</w:t>
      </w:r>
      <w:r w:rsidR="00762245">
        <w:rPr>
          <w:rFonts w:ascii="Times New Roman" w:hAnsi="Times New Roman" w:cs="Times New Roman"/>
          <w:sz w:val="24"/>
          <w:szCs w:val="24"/>
        </w:rPr>
        <w:t xml:space="preserve"> uzasadnienie</w:t>
      </w:r>
      <w:r w:rsidR="004B4D0B">
        <w:rPr>
          <w:rFonts w:ascii="Times New Roman" w:hAnsi="Times New Roman" w:cs="Times New Roman"/>
          <w:sz w:val="24"/>
          <w:szCs w:val="24"/>
        </w:rPr>
        <w:t>,</w:t>
      </w:r>
    </w:p>
    <w:p w14:paraId="30571E80" w14:textId="77777777" w:rsidR="00A06A43" w:rsidRDefault="009D6EC5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64/ </w:t>
      </w:r>
      <w:r w:rsidR="004B4D0B">
        <w:rPr>
          <w:rFonts w:ascii="Times New Roman" w:hAnsi="Times New Roman" w:cs="Times New Roman"/>
          <w:sz w:val="24"/>
          <w:szCs w:val="24"/>
        </w:rPr>
        <w:t xml:space="preserve">- </w:t>
      </w:r>
      <w:r w:rsidR="00CA734E">
        <w:rPr>
          <w:rFonts w:ascii="Times New Roman" w:hAnsi="Times New Roman" w:cs="Times New Roman"/>
          <w:sz w:val="24"/>
          <w:szCs w:val="24"/>
        </w:rPr>
        <w:t xml:space="preserve">II CSK 639/15, </w:t>
      </w:r>
      <w:r w:rsidR="00C608EF">
        <w:rPr>
          <w:rFonts w:ascii="Times New Roman" w:hAnsi="Times New Roman" w:cs="Times New Roman"/>
          <w:sz w:val="24"/>
          <w:szCs w:val="24"/>
        </w:rPr>
        <w:t xml:space="preserve">II CSK 344/16, </w:t>
      </w:r>
      <w:r w:rsidR="00CA734E">
        <w:rPr>
          <w:rFonts w:ascii="Times New Roman" w:hAnsi="Times New Roman" w:cs="Times New Roman"/>
          <w:sz w:val="24"/>
          <w:szCs w:val="24"/>
        </w:rPr>
        <w:t xml:space="preserve">V CSK 553/13, </w:t>
      </w:r>
      <w:r w:rsidR="004B4D0B">
        <w:rPr>
          <w:rFonts w:ascii="Times New Roman" w:hAnsi="Times New Roman" w:cs="Times New Roman"/>
          <w:sz w:val="24"/>
          <w:szCs w:val="24"/>
        </w:rPr>
        <w:t xml:space="preserve">III CZP 9/14, III CZP 107/13, III CZP 87/13 7s., </w:t>
      </w:r>
      <w:r w:rsidR="00CA734E">
        <w:rPr>
          <w:rFonts w:ascii="Times New Roman" w:hAnsi="Times New Roman" w:cs="Times New Roman"/>
          <w:sz w:val="24"/>
          <w:szCs w:val="24"/>
        </w:rPr>
        <w:t xml:space="preserve">V CSK 33/17, </w:t>
      </w:r>
      <w:r w:rsidR="00CB4ABA">
        <w:rPr>
          <w:rFonts w:ascii="Times New Roman" w:hAnsi="Times New Roman" w:cs="Times New Roman"/>
          <w:sz w:val="24"/>
          <w:szCs w:val="24"/>
        </w:rPr>
        <w:t>I CSK 2433/22</w:t>
      </w:r>
      <w:r w:rsidR="00CA734E">
        <w:rPr>
          <w:rFonts w:ascii="Times New Roman" w:hAnsi="Times New Roman" w:cs="Times New Roman"/>
          <w:sz w:val="24"/>
          <w:szCs w:val="24"/>
        </w:rPr>
        <w:t>---ale uwaga na inne decyzje niż w trybie art. 35 u.wywł. z 1958 – np. III CZP 76/15, IV CSK 522/15</w:t>
      </w:r>
      <w:r w:rsidR="007A0D9C">
        <w:rPr>
          <w:rFonts w:ascii="Times New Roman" w:hAnsi="Times New Roman" w:cs="Times New Roman"/>
          <w:sz w:val="24"/>
          <w:szCs w:val="24"/>
        </w:rPr>
        <w:t>, IV CSK 522/15</w:t>
      </w:r>
      <w:r w:rsidR="00CB4ABA">
        <w:rPr>
          <w:rFonts w:ascii="Times New Roman" w:hAnsi="Times New Roman" w:cs="Times New Roman"/>
          <w:sz w:val="24"/>
          <w:szCs w:val="24"/>
        </w:rPr>
        <w:t>;</w:t>
      </w:r>
    </w:p>
    <w:p w14:paraId="3640003C" w14:textId="6627D603" w:rsidR="004B4D0B" w:rsidRDefault="00A06A43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Gdyby hipotetycznie można było przyjąć zasiedzenie</w:t>
      </w:r>
      <w:r w:rsidR="00CB4A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 II CSK 752/18, IV CSK 244/18</w:t>
      </w:r>
    </w:p>
    <w:p w14:paraId="5055D803" w14:textId="75B1AD00" w:rsidR="004B4D0B" w:rsidRPr="00CB4ABA" w:rsidRDefault="009D6EC5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CB4ABA">
        <w:rPr>
          <w:rFonts w:ascii="Times New Roman" w:hAnsi="Times New Roman" w:cs="Times New Roman"/>
          <w:sz w:val="24"/>
          <w:szCs w:val="24"/>
          <w:lang w:val="en-US"/>
        </w:rPr>
        <w:t xml:space="preserve">65/ </w:t>
      </w:r>
      <w:r w:rsidR="004B4D0B" w:rsidRPr="00CB4ABA">
        <w:rPr>
          <w:rFonts w:ascii="Times New Roman" w:hAnsi="Times New Roman" w:cs="Times New Roman"/>
          <w:sz w:val="24"/>
          <w:szCs w:val="24"/>
          <w:lang w:val="en-US"/>
        </w:rPr>
        <w:t>-III CSK 15/11, III CSK 322/09</w:t>
      </w:r>
      <w:r w:rsidR="00D5263D" w:rsidRPr="00CB4ABA">
        <w:rPr>
          <w:rFonts w:ascii="Times New Roman" w:hAnsi="Times New Roman" w:cs="Times New Roman"/>
          <w:sz w:val="24"/>
          <w:szCs w:val="24"/>
          <w:lang w:val="en-US"/>
        </w:rPr>
        <w:t>, II CSK 752/18</w:t>
      </w:r>
    </w:p>
    <w:p w14:paraId="084CB93E" w14:textId="29EE62CC" w:rsidR="004B4D0B" w:rsidRPr="00CB4ABA" w:rsidRDefault="004B4D0B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026B4450" w14:textId="77777777" w:rsidR="004B4D0B" w:rsidRPr="00CB4ABA" w:rsidRDefault="004B4D0B" w:rsidP="003C5F1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68285ACC" w14:textId="77777777" w:rsidR="004B4D0B" w:rsidRDefault="004B4D0B" w:rsidP="004B4D0B">
      <w:pPr>
        <w:pStyle w:val="Akapitzlist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15737">
        <w:rPr>
          <w:rFonts w:ascii="Times New Roman" w:hAnsi="Times New Roman" w:cs="Times New Roman"/>
          <w:sz w:val="24"/>
          <w:szCs w:val="24"/>
        </w:rPr>
        <w:t xml:space="preserve">Zobowiązania cz. I </w:t>
      </w:r>
      <w:r w:rsidR="00915737" w:rsidRPr="00915737">
        <w:rPr>
          <w:rFonts w:ascii="Times New Roman" w:hAnsi="Times New Roman" w:cs="Times New Roman"/>
          <w:sz w:val="24"/>
          <w:szCs w:val="24"/>
        </w:rPr>
        <w:t>i</w:t>
      </w:r>
      <w:r w:rsidRPr="00915737">
        <w:rPr>
          <w:rFonts w:ascii="Times New Roman" w:hAnsi="Times New Roman" w:cs="Times New Roman"/>
          <w:sz w:val="24"/>
          <w:szCs w:val="24"/>
        </w:rPr>
        <w:t xml:space="preserve"> II</w:t>
      </w:r>
    </w:p>
    <w:p w14:paraId="6F30249E" w14:textId="77777777" w:rsidR="00D9070D" w:rsidRPr="00D9070D" w:rsidRDefault="00D9070D" w:rsidP="000269A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9070D">
        <w:rPr>
          <w:rFonts w:ascii="Times New Roman" w:hAnsi="Times New Roman" w:cs="Times New Roman"/>
          <w:sz w:val="24"/>
          <w:szCs w:val="24"/>
        </w:rPr>
        <w:t>Część I</w:t>
      </w:r>
    </w:p>
    <w:p w14:paraId="24F9B072" w14:textId="77777777" w:rsidR="004B4D0B" w:rsidRPr="000269A8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</w:t>
      </w:r>
      <w:r w:rsidR="004B4D0B" w:rsidRPr="000269A8">
        <w:rPr>
          <w:rFonts w:ascii="Times New Roman" w:hAnsi="Times New Roman" w:cs="Times New Roman"/>
          <w:sz w:val="24"/>
          <w:szCs w:val="24"/>
        </w:rPr>
        <w:t>-III CZP 91/04, III CSK 68/14</w:t>
      </w:r>
      <w:r>
        <w:rPr>
          <w:rFonts w:ascii="Times New Roman" w:hAnsi="Times New Roman" w:cs="Times New Roman"/>
          <w:sz w:val="24"/>
          <w:szCs w:val="24"/>
        </w:rPr>
        <w:t xml:space="preserve">, V CSK 255/15, I CSK 586/14, </w:t>
      </w:r>
      <w:r w:rsidR="000E365A">
        <w:rPr>
          <w:rFonts w:ascii="Times New Roman" w:hAnsi="Times New Roman" w:cs="Times New Roman"/>
          <w:sz w:val="24"/>
          <w:szCs w:val="24"/>
        </w:rPr>
        <w:t>II CSK 108/15</w:t>
      </w:r>
    </w:p>
    <w:p w14:paraId="19F2C063" w14:textId="216F3D6E" w:rsidR="004B4D0B" w:rsidRPr="00D01E16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D01E16">
        <w:rPr>
          <w:rFonts w:ascii="Times New Roman" w:hAnsi="Times New Roman" w:cs="Times New Roman"/>
          <w:sz w:val="24"/>
          <w:szCs w:val="24"/>
          <w:lang w:val="en-US"/>
        </w:rPr>
        <w:t xml:space="preserve">2/ </w:t>
      </w:r>
      <w:r w:rsidR="004B4D0B" w:rsidRPr="00D01E16">
        <w:rPr>
          <w:rFonts w:ascii="Times New Roman" w:hAnsi="Times New Roman" w:cs="Times New Roman"/>
          <w:sz w:val="24"/>
          <w:szCs w:val="24"/>
          <w:lang w:val="en-US"/>
        </w:rPr>
        <w:t xml:space="preserve">-IV CSK 299/12, </w:t>
      </w:r>
      <w:r w:rsidR="00D01E16" w:rsidRPr="00D01E16">
        <w:rPr>
          <w:rFonts w:ascii="Times New Roman" w:hAnsi="Times New Roman" w:cs="Times New Roman"/>
          <w:sz w:val="24"/>
          <w:szCs w:val="24"/>
          <w:lang w:val="en-US"/>
        </w:rPr>
        <w:t xml:space="preserve">V CSK 299/06, </w:t>
      </w:r>
      <w:r w:rsidR="004B4D0B" w:rsidRPr="00D01E16">
        <w:rPr>
          <w:rFonts w:ascii="Times New Roman" w:hAnsi="Times New Roman" w:cs="Times New Roman"/>
          <w:sz w:val="24"/>
          <w:szCs w:val="24"/>
          <w:lang w:val="en-US"/>
        </w:rPr>
        <w:t>V CSK 427/10</w:t>
      </w:r>
    </w:p>
    <w:p w14:paraId="10CB4792" w14:textId="15E251A9" w:rsidR="004B4D0B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3/ </w:t>
      </w:r>
      <w:r w:rsidR="004B4D0B" w:rsidRPr="004B4D0B">
        <w:rPr>
          <w:rFonts w:ascii="Times New Roman" w:hAnsi="Times New Roman" w:cs="Times New Roman"/>
          <w:sz w:val="24"/>
          <w:szCs w:val="24"/>
        </w:rPr>
        <w:t xml:space="preserve">-I CSK 119/06, </w:t>
      </w:r>
      <w:r>
        <w:rPr>
          <w:rFonts w:ascii="Times New Roman" w:hAnsi="Times New Roman" w:cs="Times New Roman"/>
          <w:sz w:val="24"/>
          <w:szCs w:val="24"/>
        </w:rPr>
        <w:t xml:space="preserve">7s </w:t>
      </w:r>
      <w:r w:rsidR="004B4D0B" w:rsidRPr="004B4D0B">
        <w:rPr>
          <w:rFonts w:ascii="Times New Roman" w:hAnsi="Times New Roman" w:cs="Times New Roman"/>
          <w:sz w:val="24"/>
          <w:szCs w:val="24"/>
        </w:rPr>
        <w:t>III CZP 42/04</w:t>
      </w:r>
      <w:r w:rsidR="00D01E16">
        <w:rPr>
          <w:rFonts w:ascii="Times New Roman" w:hAnsi="Times New Roman" w:cs="Times New Roman"/>
          <w:sz w:val="24"/>
          <w:szCs w:val="24"/>
        </w:rPr>
        <w:t>, I AGa 241/18 SA w Łodzi; poza kazusem III CZP 19/24 7s</w:t>
      </w:r>
    </w:p>
    <w:p w14:paraId="618568F4" w14:textId="77777777" w:rsidR="00CA68A8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4/ </w:t>
      </w:r>
      <w:r w:rsidR="00CA68A8">
        <w:rPr>
          <w:rFonts w:ascii="Times New Roman" w:hAnsi="Times New Roman" w:cs="Times New Roman"/>
          <w:sz w:val="24"/>
          <w:szCs w:val="24"/>
        </w:rPr>
        <w:t>-III CSK 139/11, III CZP 56/92</w:t>
      </w:r>
    </w:p>
    <w:p w14:paraId="56184C54" w14:textId="77777777" w:rsidR="00CA68A8" w:rsidRPr="009D6EC5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5/ </w:t>
      </w:r>
      <w:r w:rsidR="00CA68A8" w:rsidRPr="009D6EC5">
        <w:rPr>
          <w:rFonts w:ascii="Times New Roman" w:hAnsi="Times New Roman" w:cs="Times New Roman"/>
          <w:sz w:val="24"/>
          <w:szCs w:val="24"/>
        </w:rPr>
        <w:t>-III PZP 18/70</w:t>
      </w:r>
    </w:p>
    <w:p w14:paraId="7D351DBC" w14:textId="76D49A27" w:rsidR="00CA68A8" w:rsidRPr="003516FD" w:rsidRDefault="009D6EC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516FD">
        <w:rPr>
          <w:rFonts w:ascii="Times New Roman" w:hAnsi="Times New Roman" w:cs="Times New Roman"/>
          <w:sz w:val="24"/>
          <w:szCs w:val="24"/>
        </w:rPr>
        <w:t xml:space="preserve">6/ </w:t>
      </w:r>
      <w:r w:rsidR="00CA68A8" w:rsidRPr="003516FD">
        <w:rPr>
          <w:rFonts w:ascii="Times New Roman" w:hAnsi="Times New Roman" w:cs="Times New Roman"/>
          <w:sz w:val="24"/>
          <w:szCs w:val="24"/>
        </w:rPr>
        <w:t>-V CSK 376/13, IV CSK 320/07</w:t>
      </w:r>
    </w:p>
    <w:p w14:paraId="552ACE91" w14:textId="2184D1D9" w:rsidR="007A0D9C" w:rsidRPr="007A0D9C" w:rsidRDefault="007A0D9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A0D9C">
        <w:rPr>
          <w:rFonts w:ascii="Times New Roman" w:hAnsi="Times New Roman" w:cs="Times New Roman"/>
          <w:sz w:val="24"/>
          <w:szCs w:val="24"/>
        </w:rPr>
        <w:lastRenderedPageBreak/>
        <w:t>6a/ u</w:t>
      </w:r>
      <w:r>
        <w:rPr>
          <w:rFonts w:ascii="Times New Roman" w:hAnsi="Times New Roman" w:cs="Times New Roman"/>
          <w:sz w:val="24"/>
          <w:szCs w:val="24"/>
        </w:rPr>
        <w:t>mowa o przejazd per facta concludenta, pozew – wypowiedzenie, zapłata od doręczenia odpisu pozwu – art. 365-1 k.c.</w:t>
      </w:r>
      <w:r w:rsidR="001F604E">
        <w:rPr>
          <w:rFonts w:ascii="Times New Roman" w:hAnsi="Times New Roman" w:cs="Times New Roman"/>
          <w:sz w:val="24"/>
          <w:szCs w:val="24"/>
        </w:rPr>
        <w:t xml:space="preserve"> skonstruowanie umowy nienazwanej lepsze niż 5 k.c.</w:t>
      </w:r>
    </w:p>
    <w:p w14:paraId="79C2B2B9" w14:textId="10AEB4AE" w:rsidR="00D9070D" w:rsidRPr="000D50F1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D50F1">
        <w:rPr>
          <w:rFonts w:ascii="Times New Roman" w:hAnsi="Times New Roman" w:cs="Times New Roman"/>
          <w:sz w:val="24"/>
          <w:szCs w:val="24"/>
        </w:rPr>
        <w:t xml:space="preserve">7/ </w:t>
      </w:r>
      <w:r w:rsidR="00D9070D" w:rsidRPr="000D50F1">
        <w:rPr>
          <w:rFonts w:ascii="Times New Roman" w:hAnsi="Times New Roman" w:cs="Times New Roman"/>
          <w:sz w:val="24"/>
          <w:szCs w:val="24"/>
        </w:rPr>
        <w:t>-IV CSK 61/13, I CSK 665/11</w:t>
      </w:r>
      <w:r w:rsidR="007A0D9C" w:rsidRPr="000D50F1">
        <w:rPr>
          <w:rFonts w:ascii="Times New Roman" w:hAnsi="Times New Roman" w:cs="Times New Roman"/>
          <w:sz w:val="24"/>
          <w:szCs w:val="24"/>
        </w:rPr>
        <w:t>, II CSK 361/15</w:t>
      </w:r>
    </w:p>
    <w:p w14:paraId="1BAD989B" w14:textId="04114128" w:rsidR="007A0D9C" w:rsidRDefault="007A0D9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D50F1">
        <w:rPr>
          <w:rFonts w:ascii="Times New Roman" w:hAnsi="Times New Roman" w:cs="Times New Roman"/>
          <w:sz w:val="24"/>
          <w:szCs w:val="24"/>
        </w:rPr>
        <w:t xml:space="preserve">8/ </w:t>
      </w:r>
      <w:r w:rsidR="000D50F1" w:rsidRPr="000D50F1">
        <w:rPr>
          <w:rFonts w:ascii="Times New Roman" w:hAnsi="Times New Roman" w:cs="Times New Roman"/>
          <w:sz w:val="24"/>
          <w:szCs w:val="24"/>
        </w:rPr>
        <w:t>415</w:t>
      </w:r>
      <w:r w:rsidR="000D50F1">
        <w:rPr>
          <w:rFonts w:ascii="Times New Roman" w:hAnsi="Times New Roman" w:cs="Times New Roman"/>
          <w:sz w:val="24"/>
          <w:szCs w:val="24"/>
        </w:rPr>
        <w:t xml:space="preserve">k.c. </w:t>
      </w:r>
      <w:r w:rsidR="000D50F1" w:rsidRPr="000D50F1">
        <w:rPr>
          <w:rFonts w:ascii="Times New Roman" w:hAnsi="Times New Roman" w:cs="Times New Roman"/>
          <w:sz w:val="24"/>
          <w:szCs w:val="24"/>
        </w:rPr>
        <w:t xml:space="preserve"> ( ni</w:t>
      </w:r>
      <w:r w:rsidR="000D50F1">
        <w:rPr>
          <w:rFonts w:ascii="Times New Roman" w:hAnsi="Times New Roman" w:cs="Times New Roman"/>
          <w:sz w:val="24"/>
          <w:szCs w:val="24"/>
        </w:rPr>
        <w:t>e 431 k.c.) gdyż zwierzę kierowane ręka człowieka</w:t>
      </w:r>
    </w:p>
    <w:p w14:paraId="24FD46D7" w14:textId="06F62D3F" w:rsidR="000D50F1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co do szyb zbieg 2 przyczyn</w:t>
      </w:r>
    </w:p>
    <w:p w14:paraId="3D4F661B" w14:textId="2D3289E1" w:rsidR="00CA68A8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D50F1">
        <w:rPr>
          <w:rFonts w:ascii="Times New Roman" w:hAnsi="Times New Roman" w:cs="Times New Roman"/>
          <w:sz w:val="24"/>
          <w:szCs w:val="24"/>
        </w:rPr>
        <w:t>10/</w:t>
      </w:r>
      <w:r w:rsidR="00CA68A8" w:rsidRPr="000D50F1">
        <w:rPr>
          <w:rFonts w:ascii="Times New Roman" w:hAnsi="Times New Roman" w:cs="Times New Roman"/>
          <w:sz w:val="24"/>
          <w:szCs w:val="24"/>
        </w:rPr>
        <w:t>-II CR 146/74</w:t>
      </w:r>
    </w:p>
    <w:p w14:paraId="2827E2A0" w14:textId="77777777" w:rsidR="000D50F1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nie więcej niż wartość samochodu sprzed wypadku art.363 § 1 k.c.</w:t>
      </w:r>
    </w:p>
    <w:p w14:paraId="06E034DD" w14:textId="14583A21" w:rsidR="000D50F1" w:rsidRPr="000D50F1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12/ brak bezprawności i szkody </w:t>
      </w:r>
    </w:p>
    <w:p w14:paraId="2A0D003D" w14:textId="401960C7" w:rsidR="00B17749" w:rsidRPr="009D6EC5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82D80">
        <w:rPr>
          <w:rFonts w:ascii="Times New Roman" w:hAnsi="Times New Roman" w:cs="Times New Roman"/>
          <w:sz w:val="24"/>
          <w:szCs w:val="24"/>
        </w:rPr>
        <w:t xml:space="preserve">14/ </w:t>
      </w:r>
      <w:r w:rsidR="00B17749" w:rsidRPr="009D6EC5">
        <w:rPr>
          <w:rFonts w:ascii="Times New Roman" w:hAnsi="Times New Roman" w:cs="Times New Roman"/>
          <w:sz w:val="24"/>
          <w:szCs w:val="24"/>
        </w:rPr>
        <w:t>-</w:t>
      </w:r>
      <w:r w:rsidR="001F604E">
        <w:rPr>
          <w:rFonts w:ascii="Times New Roman" w:hAnsi="Times New Roman" w:cs="Times New Roman"/>
          <w:sz w:val="24"/>
          <w:szCs w:val="24"/>
        </w:rPr>
        <w:t>art. 422 kc, art. 441 kc, art. 366 kc,  co do oddalenia raczej art.440 kc</w:t>
      </w:r>
      <w:r w:rsidR="002E0ABE">
        <w:rPr>
          <w:rFonts w:ascii="Times New Roman" w:hAnsi="Times New Roman" w:cs="Times New Roman"/>
          <w:sz w:val="24"/>
          <w:szCs w:val="24"/>
        </w:rPr>
        <w:t xml:space="preserve"> </w:t>
      </w:r>
      <w:r w:rsidR="001F604E">
        <w:rPr>
          <w:rFonts w:ascii="Times New Roman" w:hAnsi="Times New Roman" w:cs="Times New Roman"/>
          <w:sz w:val="24"/>
          <w:szCs w:val="24"/>
        </w:rPr>
        <w:t xml:space="preserve">niż 5 kc, choć wtedy </w:t>
      </w:r>
      <w:r w:rsidR="00B17749" w:rsidRPr="009D6EC5">
        <w:rPr>
          <w:rFonts w:ascii="Times New Roman" w:hAnsi="Times New Roman" w:cs="Times New Roman"/>
          <w:sz w:val="24"/>
          <w:szCs w:val="24"/>
        </w:rPr>
        <w:t>II CR 527/69</w:t>
      </w:r>
      <w:r w:rsidR="001F604E">
        <w:rPr>
          <w:rFonts w:ascii="Times New Roman" w:hAnsi="Times New Roman" w:cs="Times New Roman"/>
          <w:sz w:val="24"/>
          <w:szCs w:val="24"/>
        </w:rPr>
        <w:t>;</w:t>
      </w:r>
      <w:r w:rsidR="00B17749" w:rsidRPr="009D6E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CSK 168/15, </w:t>
      </w:r>
      <w:r w:rsidR="001F604E">
        <w:rPr>
          <w:rFonts w:ascii="Times New Roman" w:hAnsi="Times New Roman" w:cs="Times New Roman"/>
          <w:sz w:val="24"/>
          <w:szCs w:val="24"/>
        </w:rPr>
        <w:t xml:space="preserve">np. </w:t>
      </w:r>
      <w:r w:rsidR="00B17749" w:rsidRPr="009D6EC5">
        <w:rPr>
          <w:rFonts w:ascii="Times New Roman" w:hAnsi="Times New Roman" w:cs="Times New Roman"/>
          <w:sz w:val="24"/>
          <w:szCs w:val="24"/>
        </w:rPr>
        <w:t>III CO 9/65</w:t>
      </w:r>
      <w:r w:rsidR="000E365A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FCEE340" w14:textId="05071969" w:rsidR="00915737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15/ </w:t>
      </w:r>
      <w:r w:rsidR="00915737" w:rsidRPr="00915737">
        <w:rPr>
          <w:rFonts w:ascii="Times New Roman" w:hAnsi="Times New Roman" w:cs="Times New Roman"/>
          <w:sz w:val="24"/>
          <w:szCs w:val="24"/>
        </w:rPr>
        <w:t>-</w:t>
      </w:r>
      <w:bookmarkStart w:id="0" w:name="_Hlk46232925"/>
      <w:bookmarkStart w:id="1" w:name="_Hlk108637299"/>
      <w:r w:rsidR="000D50F1">
        <w:rPr>
          <w:rFonts w:ascii="Times New Roman" w:hAnsi="Times New Roman" w:cs="Times New Roman"/>
          <w:sz w:val="24"/>
          <w:szCs w:val="24"/>
        </w:rPr>
        <w:t>III CZP 3/19 7s</w:t>
      </w:r>
      <w:bookmarkEnd w:id="0"/>
      <w:r w:rsidR="00E26B3B">
        <w:rPr>
          <w:rFonts w:ascii="Times New Roman" w:hAnsi="Times New Roman" w:cs="Times New Roman"/>
          <w:sz w:val="24"/>
          <w:szCs w:val="24"/>
        </w:rPr>
        <w:t xml:space="preserve">, </w:t>
      </w:r>
      <w:bookmarkEnd w:id="1"/>
      <w:r w:rsidR="001F604E">
        <w:rPr>
          <w:rFonts w:ascii="Times New Roman" w:hAnsi="Times New Roman" w:cs="Times New Roman"/>
          <w:sz w:val="24"/>
          <w:szCs w:val="24"/>
        </w:rPr>
        <w:t>przyjmujemy zastrzeżenie na wypadek niewykonania zobow. pieniężnego, które strony ujęły jako odstąpienie</w:t>
      </w:r>
    </w:p>
    <w:p w14:paraId="5F1FAF57" w14:textId="1BD668A4" w:rsidR="000D50F1" w:rsidRPr="00915737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16/ art. 395 kc</w:t>
      </w:r>
    </w:p>
    <w:p w14:paraId="4EF0E5D7" w14:textId="169BA616" w:rsidR="00915737" w:rsidRPr="00915737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17/ </w:t>
      </w:r>
      <w:r w:rsidR="00915737" w:rsidRPr="00915737">
        <w:rPr>
          <w:rFonts w:ascii="Times New Roman" w:hAnsi="Times New Roman" w:cs="Times New Roman"/>
          <w:sz w:val="24"/>
          <w:szCs w:val="24"/>
        </w:rPr>
        <w:t>-III PK 40/13</w:t>
      </w:r>
      <w:r w:rsidR="003309F4">
        <w:rPr>
          <w:rFonts w:ascii="Times New Roman" w:hAnsi="Times New Roman" w:cs="Times New Roman"/>
          <w:sz w:val="24"/>
          <w:szCs w:val="24"/>
        </w:rPr>
        <w:t>, III PSKP 20/23, II CSKP 70/22, II PSK 294/21</w:t>
      </w:r>
    </w:p>
    <w:p w14:paraId="0AAE4FE9" w14:textId="317781FD" w:rsidR="00915737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18/ </w:t>
      </w:r>
      <w:r w:rsidR="00915737" w:rsidRPr="00915737">
        <w:rPr>
          <w:rFonts w:ascii="Times New Roman" w:hAnsi="Times New Roman" w:cs="Times New Roman"/>
          <w:sz w:val="24"/>
          <w:szCs w:val="24"/>
        </w:rPr>
        <w:t>-I CSK 66/11, V CSK 483/10</w:t>
      </w:r>
      <w:r w:rsidR="003721B0">
        <w:rPr>
          <w:rFonts w:ascii="Times New Roman" w:hAnsi="Times New Roman" w:cs="Times New Roman"/>
          <w:sz w:val="24"/>
          <w:szCs w:val="24"/>
        </w:rPr>
        <w:t>, III PSKP 20/23</w:t>
      </w:r>
    </w:p>
    <w:p w14:paraId="3F09B4D6" w14:textId="44E0458C" w:rsidR="000D50F1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art. 120 § 1 k.c., II CSK 760/15</w:t>
      </w:r>
    </w:p>
    <w:p w14:paraId="6AD8F6A1" w14:textId="78B3C661" w:rsidR="000D50F1" w:rsidRPr="00915737" w:rsidRDefault="000D50F1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20/ zasądzamy tylko do 3.04.2003, dalej oddalamy, bo art. 411 pkt 1 k.c.</w:t>
      </w:r>
    </w:p>
    <w:p w14:paraId="5C3C5936" w14:textId="4DBE89E9" w:rsidR="00915737" w:rsidRPr="00633E4C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633E4C">
        <w:rPr>
          <w:rFonts w:ascii="Times New Roman" w:hAnsi="Times New Roman" w:cs="Times New Roman"/>
          <w:sz w:val="24"/>
          <w:szCs w:val="24"/>
        </w:rPr>
        <w:t xml:space="preserve">21/ </w:t>
      </w:r>
      <w:r w:rsidR="00915737" w:rsidRPr="00633E4C">
        <w:rPr>
          <w:rFonts w:ascii="Times New Roman" w:hAnsi="Times New Roman" w:cs="Times New Roman"/>
          <w:sz w:val="24"/>
          <w:szCs w:val="24"/>
        </w:rPr>
        <w:t>- II CKN 466/98, II CSK 512/08, III CSK 235/13</w:t>
      </w:r>
      <w:r w:rsidR="000E365A" w:rsidRPr="00633E4C">
        <w:rPr>
          <w:rFonts w:ascii="Times New Roman" w:hAnsi="Times New Roman" w:cs="Times New Roman"/>
          <w:sz w:val="24"/>
          <w:szCs w:val="24"/>
        </w:rPr>
        <w:t xml:space="preserve">, </w:t>
      </w:r>
      <w:r w:rsidR="00633E4C" w:rsidRPr="00633E4C">
        <w:rPr>
          <w:rFonts w:ascii="Times New Roman" w:hAnsi="Times New Roman" w:cs="Times New Roman"/>
          <w:sz w:val="24"/>
          <w:szCs w:val="24"/>
        </w:rPr>
        <w:t>(na</w:t>
      </w:r>
      <w:r w:rsidR="00633E4C">
        <w:rPr>
          <w:rFonts w:ascii="Times New Roman" w:hAnsi="Times New Roman" w:cs="Times New Roman"/>
          <w:sz w:val="24"/>
          <w:szCs w:val="24"/>
        </w:rPr>
        <w:t xml:space="preserve"> marginesie </w:t>
      </w:r>
      <w:r w:rsidR="000E365A" w:rsidRPr="00633E4C">
        <w:rPr>
          <w:rFonts w:ascii="Times New Roman" w:hAnsi="Times New Roman" w:cs="Times New Roman"/>
          <w:sz w:val="24"/>
          <w:szCs w:val="24"/>
        </w:rPr>
        <w:t>II CSK 747/15</w:t>
      </w:r>
      <w:r w:rsidR="00633E4C">
        <w:rPr>
          <w:rFonts w:ascii="Times New Roman" w:hAnsi="Times New Roman" w:cs="Times New Roman"/>
          <w:sz w:val="24"/>
          <w:szCs w:val="24"/>
        </w:rPr>
        <w:t>)</w:t>
      </w:r>
    </w:p>
    <w:p w14:paraId="123755F8" w14:textId="535C7F3F" w:rsidR="00915737" w:rsidRPr="00A950E2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F1349">
        <w:rPr>
          <w:rFonts w:ascii="Times New Roman" w:hAnsi="Times New Roman" w:cs="Times New Roman"/>
          <w:sz w:val="24"/>
          <w:szCs w:val="24"/>
        </w:rPr>
        <w:t xml:space="preserve">22/ </w:t>
      </w:r>
      <w:r w:rsidR="00915737" w:rsidRPr="00A950E2">
        <w:rPr>
          <w:rFonts w:ascii="Times New Roman" w:hAnsi="Times New Roman" w:cs="Times New Roman"/>
          <w:sz w:val="24"/>
          <w:szCs w:val="24"/>
        </w:rPr>
        <w:t>-IV CSK 626/10</w:t>
      </w:r>
      <w:r w:rsidR="002E0ABE">
        <w:rPr>
          <w:rFonts w:ascii="Times New Roman" w:hAnsi="Times New Roman" w:cs="Times New Roman"/>
          <w:sz w:val="24"/>
          <w:szCs w:val="24"/>
        </w:rPr>
        <w:t>, I AGa 97/20, SA w Szczecinie</w:t>
      </w:r>
    </w:p>
    <w:p w14:paraId="6FE9CD67" w14:textId="21BD922D" w:rsidR="00915737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23/ </w:t>
      </w:r>
      <w:r w:rsidR="00915737" w:rsidRPr="00A950E2">
        <w:rPr>
          <w:rFonts w:ascii="Times New Roman" w:hAnsi="Times New Roman" w:cs="Times New Roman"/>
          <w:sz w:val="24"/>
          <w:szCs w:val="24"/>
        </w:rPr>
        <w:t>-</w:t>
      </w:r>
      <w:r w:rsidR="00DC2BF5" w:rsidRPr="00A950E2">
        <w:rPr>
          <w:rFonts w:ascii="Times New Roman" w:hAnsi="Times New Roman" w:cs="Times New Roman"/>
          <w:sz w:val="24"/>
          <w:szCs w:val="24"/>
        </w:rPr>
        <w:t>IV CSK 66/06, I CSK 84/09</w:t>
      </w:r>
    </w:p>
    <w:p w14:paraId="009D9CB9" w14:textId="3CFE8553" w:rsidR="00633E4C" w:rsidRDefault="00633E4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art. 389§2 k.c.</w:t>
      </w:r>
      <w:r w:rsidR="001F604E">
        <w:rPr>
          <w:rFonts w:ascii="Times New Roman" w:hAnsi="Times New Roman" w:cs="Times New Roman"/>
          <w:sz w:val="24"/>
          <w:szCs w:val="24"/>
        </w:rPr>
        <w:t>, ponadto nie minął rok od zawarcia</w:t>
      </w:r>
    </w:p>
    <w:p w14:paraId="46A2856B" w14:textId="143430FE" w:rsidR="00633E4C" w:rsidRDefault="00633E4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25/ strony nie zastrzegły umownego prawa odstąpienia</w:t>
      </w:r>
      <w:r w:rsidR="00857A7B">
        <w:rPr>
          <w:rFonts w:ascii="Times New Roman" w:hAnsi="Times New Roman" w:cs="Times New Roman"/>
          <w:sz w:val="24"/>
          <w:szCs w:val="24"/>
        </w:rPr>
        <w:t xml:space="preserve"> (art.395 kc)</w:t>
      </w:r>
      <w:r>
        <w:rPr>
          <w:rFonts w:ascii="Times New Roman" w:hAnsi="Times New Roman" w:cs="Times New Roman"/>
          <w:sz w:val="24"/>
          <w:szCs w:val="24"/>
        </w:rPr>
        <w:t>, a do ustawowego brak podstaw</w:t>
      </w:r>
      <w:r w:rsidR="00857A7B">
        <w:rPr>
          <w:rFonts w:ascii="Times New Roman" w:hAnsi="Times New Roman" w:cs="Times New Roman"/>
          <w:sz w:val="24"/>
          <w:szCs w:val="24"/>
        </w:rPr>
        <w:t>(491 kc)</w:t>
      </w:r>
      <w:r>
        <w:rPr>
          <w:rFonts w:ascii="Times New Roman" w:hAnsi="Times New Roman" w:cs="Times New Roman"/>
          <w:sz w:val="24"/>
          <w:szCs w:val="24"/>
        </w:rPr>
        <w:t>, czyli stosunek ciągły trwa, należy się czynsz najmu.</w:t>
      </w:r>
    </w:p>
    <w:p w14:paraId="7779DF1A" w14:textId="50280784" w:rsidR="005B4D8C" w:rsidRDefault="005B4D8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26/ </w:t>
      </w:r>
      <w:r w:rsidR="00620010">
        <w:rPr>
          <w:rFonts w:ascii="Times New Roman" w:hAnsi="Times New Roman" w:cs="Times New Roman"/>
          <w:sz w:val="24"/>
          <w:szCs w:val="24"/>
        </w:rPr>
        <w:t>uzasadnienie III CZP 102/06</w:t>
      </w:r>
      <w:r w:rsidR="00857A7B">
        <w:rPr>
          <w:rFonts w:ascii="Times New Roman" w:hAnsi="Times New Roman" w:cs="Times New Roman"/>
          <w:sz w:val="24"/>
          <w:szCs w:val="24"/>
        </w:rPr>
        <w:t xml:space="preserve">,ale innego rodzaju  kwota </w:t>
      </w:r>
      <w:r w:rsidR="0062001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III CZP 3/07, </w:t>
      </w:r>
      <w:r w:rsidR="00857A7B">
        <w:rPr>
          <w:rFonts w:ascii="Times New Roman" w:hAnsi="Times New Roman" w:cs="Times New Roman"/>
          <w:sz w:val="24"/>
          <w:szCs w:val="24"/>
        </w:rPr>
        <w:t>III CNP 9/16</w:t>
      </w:r>
    </w:p>
    <w:p w14:paraId="0FE04697" w14:textId="098F17CC" w:rsidR="00620010" w:rsidRPr="00A950E2" w:rsidRDefault="0062001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27/ 415 kc </w:t>
      </w:r>
    </w:p>
    <w:p w14:paraId="1970DDDC" w14:textId="77777777" w:rsidR="00DC2BF5" w:rsidRPr="00A950E2" w:rsidRDefault="00DC2BF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9FC0CAD" w14:textId="77777777" w:rsidR="00DC2BF5" w:rsidRDefault="00DC2BF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950E2">
        <w:rPr>
          <w:rFonts w:ascii="Times New Roman" w:hAnsi="Times New Roman" w:cs="Times New Roman"/>
          <w:sz w:val="24"/>
          <w:szCs w:val="24"/>
        </w:rPr>
        <w:t>Część II</w:t>
      </w:r>
    </w:p>
    <w:p w14:paraId="757F14D2" w14:textId="77777777" w:rsidR="00482D80" w:rsidRPr="00A950E2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Bezpodstawne wzbogacenie </w:t>
      </w:r>
    </w:p>
    <w:p w14:paraId="274EC389" w14:textId="272B99DC" w:rsidR="00DC2BF5" w:rsidRPr="00DC2BF5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</w:t>
      </w:r>
      <w:r w:rsidR="00482D80">
        <w:rPr>
          <w:rFonts w:ascii="Times New Roman" w:hAnsi="Times New Roman" w:cs="Times New Roman"/>
          <w:sz w:val="24"/>
          <w:szCs w:val="24"/>
        </w:rPr>
        <w:t xml:space="preserve">/ </w:t>
      </w:r>
      <w:r w:rsidR="00DC2BF5" w:rsidRPr="00DC2BF5">
        <w:rPr>
          <w:rFonts w:ascii="Times New Roman" w:hAnsi="Times New Roman" w:cs="Times New Roman"/>
          <w:sz w:val="24"/>
          <w:szCs w:val="24"/>
        </w:rPr>
        <w:t>-III CZP 117/92, IV CSK 360/06</w:t>
      </w:r>
      <w:r w:rsidR="00482D80">
        <w:rPr>
          <w:rFonts w:ascii="Times New Roman" w:hAnsi="Times New Roman" w:cs="Times New Roman"/>
          <w:sz w:val="24"/>
          <w:szCs w:val="24"/>
        </w:rPr>
        <w:t>, IV CSK 772/14,</w:t>
      </w:r>
      <w:r w:rsidR="000E365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B0335E" w14:textId="4F774FBB" w:rsidR="00DC2BF5" w:rsidRPr="00482D80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036A9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/ </w:t>
      </w:r>
      <w:r w:rsidR="00DC2BF5" w:rsidRPr="00482D80">
        <w:rPr>
          <w:rFonts w:ascii="Times New Roman" w:hAnsi="Times New Roman" w:cs="Times New Roman"/>
          <w:sz w:val="24"/>
          <w:szCs w:val="24"/>
        </w:rPr>
        <w:t>-III CKN 1313/00, IV CSK 360/06</w:t>
      </w:r>
      <w:r>
        <w:rPr>
          <w:rFonts w:ascii="Times New Roman" w:hAnsi="Times New Roman" w:cs="Times New Roman"/>
          <w:sz w:val="24"/>
          <w:szCs w:val="24"/>
        </w:rPr>
        <w:t xml:space="preserve"> kontra I CSK 591/15</w:t>
      </w:r>
      <w:r w:rsidR="007843C2">
        <w:rPr>
          <w:rFonts w:ascii="Times New Roman" w:hAnsi="Times New Roman" w:cs="Times New Roman"/>
          <w:sz w:val="24"/>
          <w:szCs w:val="24"/>
        </w:rPr>
        <w:t xml:space="preserve"> – </w:t>
      </w:r>
      <w:r w:rsidR="00857A7B">
        <w:rPr>
          <w:rFonts w:ascii="Times New Roman" w:hAnsi="Times New Roman" w:cs="Times New Roman"/>
          <w:sz w:val="24"/>
          <w:szCs w:val="24"/>
        </w:rPr>
        <w:t xml:space="preserve">w kontekście waloryzacji </w:t>
      </w:r>
      <w:r w:rsidR="007843C2">
        <w:rPr>
          <w:rFonts w:ascii="Times New Roman" w:hAnsi="Times New Roman" w:cs="Times New Roman"/>
          <w:sz w:val="24"/>
          <w:szCs w:val="24"/>
        </w:rPr>
        <w:t xml:space="preserve">o jakie świadczenia pieniężne chodzi, czy będące przedmiotem zobowiązania od początku? </w:t>
      </w:r>
      <w:r w:rsidR="00857A7B">
        <w:rPr>
          <w:rFonts w:ascii="Times New Roman" w:hAnsi="Times New Roman" w:cs="Times New Roman"/>
          <w:sz w:val="24"/>
          <w:szCs w:val="24"/>
        </w:rPr>
        <w:t>Zależy jak ocenimy nakład na budowę.</w:t>
      </w:r>
    </w:p>
    <w:p w14:paraId="69AF5365" w14:textId="1326E24C" w:rsidR="00DC2BF5" w:rsidRPr="00482D80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482D80">
        <w:rPr>
          <w:rFonts w:ascii="Times New Roman" w:hAnsi="Times New Roman" w:cs="Times New Roman"/>
          <w:sz w:val="24"/>
          <w:szCs w:val="24"/>
        </w:rPr>
        <w:t xml:space="preserve">/ </w:t>
      </w:r>
      <w:r w:rsidR="00DC2BF5" w:rsidRPr="00482D80">
        <w:rPr>
          <w:rFonts w:ascii="Times New Roman" w:hAnsi="Times New Roman" w:cs="Times New Roman"/>
          <w:sz w:val="24"/>
          <w:szCs w:val="24"/>
        </w:rPr>
        <w:t>-</w:t>
      </w:r>
      <w:r w:rsidR="00D9070D" w:rsidRPr="00482D80">
        <w:rPr>
          <w:rFonts w:ascii="Times New Roman" w:hAnsi="Times New Roman" w:cs="Times New Roman"/>
          <w:sz w:val="24"/>
          <w:szCs w:val="24"/>
        </w:rPr>
        <w:t>II CR 351/70</w:t>
      </w:r>
    </w:p>
    <w:p w14:paraId="061F3704" w14:textId="0D5B1EE3" w:rsidR="00D9070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482D80">
        <w:rPr>
          <w:rFonts w:ascii="Times New Roman" w:hAnsi="Times New Roman" w:cs="Times New Roman"/>
          <w:sz w:val="24"/>
          <w:szCs w:val="24"/>
        </w:rPr>
        <w:t xml:space="preserve">/ </w:t>
      </w:r>
      <w:r w:rsidR="00D9070D" w:rsidRPr="00D9070D">
        <w:rPr>
          <w:rFonts w:ascii="Times New Roman" w:hAnsi="Times New Roman" w:cs="Times New Roman"/>
          <w:sz w:val="24"/>
          <w:szCs w:val="24"/>
        </w:rPr>
        <w:t xml:space="preserve">-II CK 556/04 </w:t>
      </w:r>
      <w:r w:rsidR="005B4D8C">
        <w:rPr>
          <w:rFonts w:ascii="Times New Roman" w:hAnsi="Times New Roman" w:cs="Times New Roman"/>
          <w:sz w:val="24"/>
          <w:szCs w:val="24"/>
        </w:rPr>
        <w:t xml:space="preserve">i II CSK 14/16 </w:t>
      </w:r>
      <w:r w:rsidR="00482D80">
        <w:rPr>
          <w:rFonts w:ascii="Times New Roman" w:hAnsi="Times New Roman" w:cs="Times New Roman"/>
          <w:sz w:val="24"/>
          <w:szCs w:val="24"/>
        </w:rPr>
        <w:t>kontra</w:t>
      </w:r>
      <w:r w:rsidR="00D9070D" w:rsidRPr="00D9070D">
        <w:rPr>
          <w:rFonts w:ascii="Times New Roman" w:hAnsi="Times New Roman" w:cs="Times New Roman"/>
          <w:sz w:val="24"/>
          <w:szCs w:val="24"/>
        </w:rPr>
        <w:t xml:space="preserve"> III CSK 136/11, </w:t>
      </w:r>
      <w:r w:rsidR="005B4D8C">
        <w:rPr>
          <w:rFonts w:ascii="Times New Roman" w:hAnsi="Times New Roman" w:cs="Times New Roman"/>
          <w:sz w:val="24"/>
          <w:szCs w:val="24"/>
        </w:rPr>
        <w:t xml:space="preserve">I CSK 644/15, </w:t>
      </w:r>
      <w:r w:rsidR="00D9070D" w:rsidRPr="00D9070D">
        <w:rPr>
          <w:rFonts w:ascii="Times New Roman" w:hAnsi="Times New Roman" w:cs="Times New Roman"/>
          <w:sz w:val="24"/>
          <w:szCs w:val="24"/>
        </w:rPr>
        <w:t>III CSK 220/10, II CSK 189/09</w:t>
      </w:r>
      <w:r w:rsidR="007843C2">
        <w:rPr>
          <w:rFonts w:ascii="Times New Roman" w:hAnsi="Times New Roman" w:cs="Times New Roman"/>
          <w:sz w:val="24"/>
          <w:szCs w:val="24"/>
        </w:rPr>
        <w:t>, oraz III PSK 99/24</w:t>
      </w:r>
    </w:p>
    <w:p w14:paraId="768E4873" w14:textId="5190B351" w:rsidR="00482D80" w:rsidRDefault="00482D8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Wzorce umowne.ochrona konsumenta</w:t>
      </w:r>
    </w:p>
    <w:p w14:paraId="373C0BD5" w14:textId="5D522F9E" w:rsidR="00620010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20010">
        <w:rPr>
          <w:rFonts w:ascii="Times New Roman" w:hAnsi="Times New Roman" w:cs="Times New Roman"/>
          <w:sz w:val="24"/>
          <w:szCs w:val="24"/>
        </w:rPr>
        <w:t xml:space="preserve">1/  </w:t>
      </w:r>
      <w:r w:rsidR="003721B0">
        <w:rPr>
          <w:rFonts w:ascii="Times New Roman" w:hAnsi="Times New Roman" w:cs="Times New Roman"/>
          <w:sz w:val="24"/>
          <w:szCs w:val="24"/>
        </w:rPr>
        <w:t>a</w:t>
      </w:r>
      <w:r w:rsidR="00620010">
        <w:rPr>
          <w:rFonts w:ascii="Times New Roman" w:hAnsi="Times New Roman" w:cs="Times New Roman"/>
          <w:sz w:val="24"/>
          <w:szCs w:val="24"/>
        </w:rPr>
        <w:t>rt. 384 § 2 k.c.</w:t>
      </w:r>
    </w:p>
    <w:p w14:paraId="2F976215" w14:textId="0EA7CE0F" w:rsidR="00620010" w:rsidRPr="00D9070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20010">
        <w:rPr>
          <w:rFonts w:ascii="Times New Roman" w:hAnsi="Times New Roman" w:cs="Times New Roman"/>
          <w:sz w:val="24"/>
          <w:szCs w:val="24"/>
        </w:rPr>
        <w:t>2/ ustawa o prawach konsumenta, umowa zawarta poza lokalem przedsiębiorstwa</w:t>
      </w:r>
    </w:p>
    <w:p w14:paraId="4B7E663A" w14:textId="3B21EE3C" w:rsidR="00D9070D" w:rsidRDefault="00C60CDF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036A9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/ </w:t>
      </w:r>
      <w:r w:rsidR="00D9070D">
        <w:rPr>
          <w:rFonts w:ascii="Times New Roman" w:hAnsi="Times New Roman" w:cs="Times New Roman"/>
          <w:sz w:val="24"/>
          <w:szCs w:val="24"/>
        </w:rPr>
        <w:t>-IV CKN 1337/2000</w:t>
      </w:r>
      <w:r>
        <w:rPr>
          <w:rFonts w:ascii="Times New Roman" w:hAnsi="Times New Roman" w:cs="Times New Roman"/>
          <w:sz w:val="24"/>
          <w:szCs w:val="24"/>
        </w:rPr>
        <w:t>, I CSK 125/15, I CSK 945/14, I CSK 122/15</w:t>
      </w:r>
      <w:r w:rsidR="005B4D8C">
        <w:rPr>
          <w:rFonts w:ascii="Times New Roman" w:hAnsi="Times New Roman" w:cs="Times New Roman"/>
          <w:sz w:val="24"/>
          <w:szCs w:val="24"/>
        </w:rPr>
        <w:t>, I CSK 72/15, IV CSK 711/15</w:t>
      </w:r>
      <w:r w:rsidR="00104A80">
        <w:rPr>
          <w:rFonts w:ascii="Times New Roman" w:hAnsi="Times New Roman" w:cs="Times New Roman"/>
          <w:sz w:val="24"/>
          <w:szCs w:val="24"/>
        </w:rPr>
        <w:t xml:space="preserve">, </w:t>
      </w:r>
      <w:r w:rsidR="007843C2">
        <w:rPr>
          <w:rFonts w:ascii="Times New Roman" w:hAnsi="Times New Roman" w:cs="Times New Roman"/>
          <w:sz w:val="24"/>
          <w:szCs w:val="24"/>
        </w:rPr>
        <w:t xml:space="preserve">II CSK 445/17 </w:t>
      </w:r>
      <w:r w:rsidR="003721B0">
        <w:rPr>
          <w:rFonts w:ascii="Times New Roman" w:hAnsi="Times New Roman" w:cs="Times New Roman"/>
          <w:sz w:val="24"/>
          <w:szCs w:val="24"/>
        </w:rPr>
        <w:t>, III CSK 206/17, V CSK 16/19</w:t>
      </w:r>
      <w:r w:rsidR="00857A7B">
        <w:rPr>
          <w:rFonts w:ascii="Times New Roman" w:hAnsi="Times New Roman" w:cs="Times New Roman"/>
          <w:sz w:val="24"/>
          <w:szCs w:val="24"/>
        </w:rPr>
        <w:t>, V CSK 4/18</w:t>
      </w:r>
    </w:p>
    <w:p w14:paraId="1B9501C3" w14:textId="3E4CDEAD" w:rsidR="00620010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0A1831">
        <w:rPr>
          <w:rFonts w:ascii="Times New Roman" w:hAnsi="Times New Roman" w:cs="Times New Roman"/>
          <w:sz w:val="24"/>
          <w:szCs w:val="24"/>
        </w:rPr>
        <w:t xml:space="preserve">4/ </w:t>
      </w:r>
      <w:r w:rsidR="00620010">
        <w:rPr>
          <w:rFonts w:ascii="Times New Roman" w:hAnsi="Times New Roman" w:cs="Times New Roman"/>
          <w:sz w:val="24"/>
          <w:szCs w:val="24"/>
        </w:rPr>
        <w:t>Należałoby wykazać, że towar niezgodny z umową</w:t>
      </w:r>
    </w:p>
    <w:p w14:paraId="20917EE8" w14:textId="4DEFEAA3" w:rsidR="00F85239" w:rsidRPr="004E6064" w:rsidRDefault="00036A98" w:rsidP="00F85239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60CDF">
        <w:rPr>
          <w:rFonts w:ascii="Times New Roman" w:hAnsi="Times New Roman" w:cs="Times New Roman"/>
          <w:sz w:val="24"/>
          <w:szCs w:val="24"/>
        </w:rPr>
        <w:t xml:space="preserve">5/ </w:t>
      </w:r>
      <w:r w:rsidR="00D9070D">
        <w:rPr>
          <w:rFonts w:ascii="Times New Roman" w:hAnsi="Times New Roman" w:cs="Times New Roman"/>
          <w:sz w:val="24"/>
          <w:szCs w:val="24"/>
        </w:rPr>
        <w:t>-</w:t>
      </w:r>
      <w:r w:rsidR="00D916D5">
        <w:rPr>
          <w:rFonts w:ascii="Times New Roman" w:hAnsi="Times New Roman" w:cs="Times New Roman"/>
          <w:sz w:val="24"/>
          <w:szCs w:val="24"/>
        </w:rPr>
        <w:t xml:space="preserve"> 725 i 726 k.c. główne świadczenia stron, </w:t>
      </w:r>
      <w:r w:rsidR="00D9070D">
        <w:rPr>
          <w:rFonts w:ascii="Times New Roman" w:hAnsi="Times New Roman" w:cs="Times New Roman"/>
          <w:sz w:val="24"/>
          <w:szCs w:val="24"/>
        </w:rPr>
        <w:t>I CK 472/03</w:t>
      </w:r>
      <w:r w:rsidR="00F85239">
        <w:rPr>
          <w:rFonts w:ascii="Times New Roman" w:hAnsi="Times New Roman" w:cs="Times New Roman"/>
          <w:sz w:val="24"/>
          <w:szCs w:val="24"/>
        </w:rPr>
        <w:t>,</w:t>
      </w:r>
      <w:r w:rsidR="00F85239" w:rsidRPr="004E6064">
        <w:rPr>
          <w:rFonts w:ascii="Times New Roman" w:hAnsi="Times New Roman" w:cs="Times New Roman"/>
          <w:sz w:val="24"/>
          <w:szCs w:val="24"/>
        </w:rPr>
        <w:t xml:space="preserve"> VI Aca 772/03</w:t>
      </w:r>
      <w:r w:rsidR="004E6064" w:rsidRPr="004E6064">
        <w:rPr>
          <w:rFonts w:ascii="Times New Roman" w:hAnsi="Times New Roman" w:cs="Times New Roman"/>
          <w:sz w:val="24"/>
          <w:szCs w:val="24"/>
        </w:rPr>
        <w:t xml:space="preserve"> SA</w:t>
      </w:r>
      <w:r w:rsidR="004E6064">
        <w:rPr>
          <w:rFonts w:ascii="Times New Roman" w:hAnsi="Times New Roman" w:cs="Times New Roman"/>
          <w:sz w:val="24"/>
          <w:szCs w:val="24"/>
        </w:rPr>
        <w:t xml:space="preserve"> w W-wie</w:t>
      </w:r>
      <w:r w:rsidR="007843C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24A20D" w14:textId="08BE41F5" w:rsidR="00D9070D" w:rsidRDefault="00F8523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69A48A" w14:textId="77777777" w:rsidR="00C60CDF" w:rsidRDefault="00C60CDF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Szkoda i związek przyczynowy</w:t>
      </w:r>
    </w:p>
    <w:p w14:paraId="0ADA177B" w14:textId="56A58D67" w:rsidR="00D9070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</w:t>
      </w:r>
      <w:r w:rsidR="00C60CDF">
        <w:rPr>
          <w:rFonts w:ascii="Times New Roman" w:hAnsi="Times New Roman" w:cs="Times New Roman"/>
          <w:sz w:val="24"/>
          <w:szCs w:val="24"/>
        </w:rPr>
        <w:t xml:space="preserve">/ </w:t>
      </w:r>
      <w:r w:rsidR="00D9070D">
        <w:rPr>
          <w:rFonts w:ascii="Times New Roman" w:hAnsi="Times New Roman" w:cs="Times New Roman"/>
          <w:sz w:val="24"/>
          <w:szCs w:val="24"/>
        </w:rPr>
        <w:t>-</w:t>
      </w:r>
      <w:r w:rsidR="007843C2">
        <w:rPr>
          <w:rFonts w:ascii="Times New Roman" w:hAnsi="Times New Roman" w:cs="Times New Roman"/>
          <w:sz w:val="24"/>
          <w:szCs w:val="24"/>
        </w:rPr>
        <w:t xml:space="preserve">III CZP 17/18, </w:t>
      </w:r>
      <w:r w:rsidR="00F85239">
        <w:rPr>
          <w:rFonts w:ascii="Times New Roman" w:hAnsi="Times New Roman" w:cs="Times New Roman"/>
          <w:sz w:val="24"/>
          <w:szCs w:val="24"/>
        </w:rPr>
        <w:t>(</w:t>
      </w:r>
      <w:r w:rsidR="007843C2">
        <w:rPr>
          <w:rFonts w:ascii="Times New Roman" w:hAnsi="Times New Roman" w:cs="Times New Roman"/>
          <w:sz w:val="24"/>
          <w:szCs w:val="24"/>
        </w:rPr>
        <w:t xml:space="preserve"> art. 494 k.c. I ACa  941/17 SA w Łodzi - </w:t>
      </w:r>
      <w:r w:rsidR="00F85239">
        <w:rPr>
          <w:rFonts w:ascii="Open Sans" w:hAnsi="Open Sans"/>
          <w:color w:val="333333"/>
          <w:shd w:val="clear" w:color="auto" w:fill="FFFFFF"/>
        </w:rPr>
        <w:t xml:space="preserve">odstępującemu od umowy wzajemnej przysługują roszczenia o naprawienie szkody wynikłej z niewykonania zobowiązania przez jego kontrahenta w granicach </w:t>
      </w:r>
      <w:r w:rsidR="00F85239" w:rsidRPr="00D916D5">
        <w:rPr>
          <w:rFonts w:ascii="Open Sans" w:hAnsi="Open Sans"/>
          <w:b/>
          <w:bCs/>
          <w:color w:val="333333"/>
          <w:shd w:val="clear" w:color="auto" w:fill="FFFFFF"/>
        </w:rPr>
        <w:t>dodatniego</w:t>
      </w:r>
      <w:r w:rsidR="00F85239">
        <w:rPr>
          <w:rFonts w:ascii="Open Sans" w:hAnsi="Open Sans"/>
          <w:color w:val="333333"/>
          <w:shd w:val="clear" w:color="auto" w:fill="FFFFFF"/>
        </w:rPr>
        <w:t xml:space="preserve"> interesu umowy)</w:t>
      </w:r>
      <w:r w:rsidR="005B4D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C378E3" w14:textId="308990A2" w:rsidR="00D9070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37</w:t>
      </w:r>
      <w:r w:rsidR="00C60CDF">
        <w:rPr>
          <w:rFonts w:ascii="Times New Roman" w:hAnsi="Times New Roman" w:cs="Times New Roman"/>
          <w:sz w:val="24"/>
          <w:szCs w:val="24"/>
        </w:rPr>
        <w:t xml:space="preserve">/ </w:t>
      </w:r>
      <w:r w:rsidR="00D9070D">
        <w:rPr>
          <w:rFonts w:ascii="Times New Roman" w:hAnsi="Times New Roman" w:cs="Times New Roman"/>
          <w:sz w:val="24"/>
          <w:szCs w:val="24"/>
        </w:rPr>
        <w:t>- III CZP 57/01</w:t>
      </w:r>
    </w:p>
    <w:p w14:paraId="68CB5E2B" w14:textId="67680B03" w:rsidR="00D916D5" w:rsidRDefault="00C60CDF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036A9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/ </w:t>
      </w:r>
      <w:r w:rsidR="00D9070D">
        <w:rPr>
          <w:rFonts w:ascii="Times New Roman" w:hAnsi="Times New Roman" w:cs="Times New Roman"/>
          <w:sz w:val="24"/>
          <w:szCs w:val="24"/>
        </w:rPr>
        <w:t>-V CKN 308/01</w:t>
      </w:r>
      <w:r w:rsidR="00D916D5">
        <w:rPr>
          <w:rFonts w:ascii="Times New Roman" w:hAnsi="Times New Roman" w:cs="Times New Roman"/>
          <w:sz w:val="24"/>
          <w:szCs w:val="24"/>
        </w:rPr>
        <w:t>, uwaga  przy OC -  III CZP 142/22 7s</w:t>
      </w:r>
      <w:r w:rsidR="00D907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4D6D6D" w14:textId="77777777" w:rsidR="00D916D5" w:rsidRDefault="00D9070D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ale: V CKN 903/00</w:t>
      </w:r>
      <w:r w:rsidR="0039554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0186F0" w14:textId="7E7EF863" w:rsidR="00D9070D" w:rsidRDefault="00D916D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niemniej s</w:t>
      </w:r>
      <w:r w:rsidR="0039554E">
        <w:rPr>
          <w:rFonts w:ascii="Times New Roman" w:hAnsi="Times New Roman" w:cs="Times New Roman"/>
          <w:sz w:val="24"/>
          <w:szCs w:val="24"/>
        </w:rPr>
        <w:t>koro naprawa, to zwracamy jej koszty, ew, utratę wartości po naprawie –  uzasadnienie III CZP 65/23 7s.</w:t>
      </w:r>
      <w:r w:rsidR="00047800">
        <w:rPr>
          <w:rFonts w:ascii="Times New Roman" w:hAnsi="Times New Roman" w:cs="Times New Roman"/>
          <w:sz w:val="24"/>
          <w:szCs w:val="24"/>
        </w:rPr>
        <w:t>, nadto III CZP 142/22 7s</w:t>
      </w:r>
    </w:p>
    <w:p w14:paraId="66A2835F" w14:textId="68803288" w:rsidR="00D9070D" w:rsidRPr="00C60CDF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39</w:t>
      </w:r>
      <w:r w:rsidR="00C60CDF" w:rsidRPr="00C60CDF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D9070D" w:rsidRPr="00C60CDF">
        <w:rPr>
          <w:rFonts w:ascii="Times New Roman" w:hAnsi="Times New Roman" w:cs="Times New Roman"/>
          <w:sz w:val="24"/>
          <w:szCs w:val="24"/>
          <w:lang w:val="en-US"/>
        </w:rPr>
        <w:t>-V CK 426/04</w:t>
      </w:r>
      <w:r w:rsidR="00C60CDF" w:rsidRPr="00C60CDF">
        <w:rPr>
          <w:rFonts w:ascii="Times New Roman" w:hAnsi="Times New Roman" w:cs="Times New Roman"/>
          <w:sz w:val="24"/>
          <w:szCs w:val="24"/>
          <w:lang w:val="en-US"/>
        </w:rPr>
        <w:t>, II CSK 172/15</w:t>
      </w:r>
      <w:r w:rsidR="00047800">
        <w:rPr>
          <w:rFonts w:ascii="Times New Roman" w:hAnsi="Times New Roman" w:cs="Times New Roman"/>
          <w:sz w:val="24"/>
          <w:szCs w:val="24"/>
          <w:lang w:val="en-US"/>
        </w:rPr>
        <w:t>, IV CNP 43/17</w:t>
      </w:r>
    </w:p>
    <w:p w14:paraId="0396B9B8" w14:textId="730BC16F" w:rsidR="00D9070D" w:rsidRPr="00C60CDF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40</w:t>
      </w:r>
      <w:r w:rsidR="00C60CDF" w:rsidRPr="00C60CDF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D9070D" w:rsidRPr="00C60CDF">
        <w:rPr>
          <w:rFonts w:ascii="Times New Roman" w:hAnsi="Times New Roman" w:cs="Times New Roman"/>
          <w:sz w:val="24"/>
          <w:szCs w:val="24"/>
          <w:lang w:val="en-US"/>
        </w:rPr>
        <w:t>-I CKN 6/01</w:t>
      </w:r>
      <w:r w:rsidR="00400C2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bookmarkStart w:id="2" w:name="_Hlk46224558"/>
    </w:p>
    <w:bookmarkEnd w:id="2"/>
    <w:p w14:paraId="485F7207" w14:textId="2D877935" w:rsidR="000269A8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41</w:t>
      </w:r>
      <w:r w:rsidR="00C60CDF" w:rsidRPr="008F1349">
        <w:rPr>
          <w:rFonts w:ascii="Times New Roman" w:hAnsi="Times New Roman" w:cs="Times New Roman"/>
          <w:sz w:val="24"/>
          <w:szCs w:val="24"/>
        </w:rPr>
        <w:t xml:space="preserve">/ </w:t>
      </w:r>
      <w:r w:rsidR="000F32E8">
        <w:rPr>
          <w:rFonts w:ascii="Times New Roman" w:hAnsi="Times New Roman" w:cs="Times New Roman"/>
          <w:sz w:val="24"/>
          <w:szCs w:val="24"/>
        </w:rPr>
        <w:t>dwie przyczyny sprawcze, obaj sprawcy odpowiadają solidarnie za całą szkodę</w:t>
      </w:r>
      <w:r w:rsidR="004E6064">
        <w:rPr>
          <w:rFonts w:ascii="Times New Roman" w:hAnsi="Times New Roman" w:cs="Times New Roman"/>
          <w:sz w:val="24"/>
          <w:szCs w:val="24"/>
        </w:rPr>
        <w:t xml:space="preserve">, 415 kc, </w:t>
      </w:r>
      <w:r w:rsidR="000269A8">
        <w:rPr>
          <w:rFonts w:ascii="Times New Roman" w:hAnsi="Times New Roman" w:cs="Times New Roman"/>
          <w:sz w:val="24"/>
          <w:szCs w:val="24"/>
        </w:rPr>
        <w:t>II CKN 656/98</w:t>
      </w:r>
      <w:r w:rsidR="00727D49">
        <w:rPr>
          <w:rFonts w:ascii="Times New Roman" w:hAnsi="Times New Roman" w:cs="Times New Roman"/>
          <w:sz w:val="24"/>
          <w:szCs w:val="24"/>
        </w:rPr>
        <w:t>, rozliczenia między nimi przez regres</w:t>
      </w:r>
    </w:p>
    <w:p w14:paraId="074DAD9B" w14:textId="42076996" w:rsidR="004E6064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42</w:t>
      </w:r>
      <w:r w:rsidR="004E6064">
        <w:rPr>
          <w:rFonts w:ascii="Times New Roman" w:hAnsi="Times New Roman" w:cs="Times New Roman"/>
          <w:sz w:val="24"/>
          <w:szCs w:val="24"/>
        </w:rPr>
        <w:t>/ I ACr 79/92 SA w Łodzi</w:t>
      </w:r>
    </w:p>
    <w:p w14:paraId="7D7960AB" w14:textId="63EA1D4A" w:rsidR="004E6064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43</w:t>
      </w:r>
      <w:r w:rsidR="004E6064">
        <w:rPr>
          <w:rFonts w:ascii="Times New Roman" w:hAnsi="Times New Roman" w:cs="Times New Roman"/>
          <w:sz w:val="24"/>
          <w:szCs w:val="24"/>
        </w:rPr>
        <w:t>/ brak wykazania wszystkich przesłanek z 415 kc, w tym stania wody z powodu właściciela rzeźni i roli zanieczyszczeń dla niemożności uprawy</w:t>
      </w:r>
    </w:p>
    <w:p w14:paraId="3421D4BD" w14:textId="72E7A989" w:rsidR="004E6064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</w:t>
      </w:r>
      <w:r w:rsidR="004E6064">
        <w:rPr>
          <w:rFonts w:ascii="Times New Roman" w:hAnsi="Times New Roman" w:cs="Times New Roman"/>
          <w:sz w:val="24"/>
          <w:szCs w:val="24"/>
        </w:rPr>
        <w:t xml:space="preserve">/ </w:t>
      </w:r>
      <w:bookmarkStart w:id="3" w:name="_Hlk46225339"/>
      <w:r w:rsidR="004E6064">
        <w:rPr>
          <w:rFonts w:ascii="Times New Roman" w:hAnsi="Times New Roman" w:cs="Times New Roman"/>
          <w:sz w:val="24"/>
          <w:szCs w:val="24"/>
        </w:rPr>
        <w:t xml:space="preserve">I ACr 102/91 </w:t>
      </w:r>
      <w:bookmarkEnd w:id="3"/>
      <w:r w:rsidR="004E6064">
        <w:rPr>
          <w:rFonts w:ascii="Times New Roman" w:hAnsi="Times New Roman" w:cs="Times New Roman"/>
          <w:sz w:val="24"/>
          <w:szCs w:val="24"/>
        </w:rPr>
        <w:t>SA w Łodzi</w:t>
      </w:r>
    </w:p>
    <w:p w14:paraId="19CC343D" w14:textId="77777777" w:rsidR="004E6064" w:rsidRDefault="004E606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0A65A80" w14:textId="77777777" w:rsidR="00C60CDF" w:rsidRDefault="00C60CDF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Odpowiedzialność za cudze czyny, zwierzęta, rzeczy, małoletni</w:t>
      </w:r>
    </w:p>
    <w:p w14:paraId="58EA9FD0" w14:textId="11A72A2A" w:rsidR="000269A8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45</w:t>
      </w:r>
      <w:r w:rsidR="00C60CDF">
        <w:rPr>
          <w:rFonts w:ascii="Times New Roman" w:hAnsi="Times New Roman" w:cs="Times New Roman"/>
          <w:sz w:val="24"/>
          <w:szCs w:val="24"/>
        </w:rPr>
        <w:t xml:space="preserve">/ </w:t>
      </w:r>
      <w:r w:rsidR="000269A8">
        <w:rPr>
          <w:rFonts w:ascii="Times New Roman" w:hAnsi="Times New Roman" w:cs="Times New Roman"/>
          <w:sz w:val="24"/>
          <w:szCs w:val="24"/>
        </w:rPr>
        <w:t>-</w:t>
      </w:r>
      <w:r w:rsidR="004A4A74">
        <w:rPr>
          <w:rFonts w:ascii="Times New Roman" w:hAnsi="Times New Roman" w:cs="Times New Roman"/>
          <w:sz w:val="24"/>
          <w:szCs w:val="24"/>
        </w:rPr>
        <w:t xml:space="preserve">art. 415 kc , art. 362 kc, </w:t>
      </w:r>
      <w:r w:rsidR="000269A8">
        <w:rPr>
          <w:rFonts w:ascii="Times New Roman" w:hAnsi="Times New Roman" w:cs="Times New Roman"/>
          <w:sz w:val="24"/>
          <w:szCs w:val="24"/>
        </w:rPr>
        <w:t>I CR 33/83, I CSK 139/08</w:t>
      </w:r>
    </w:p>
    <w:p w14:paraId="3C01DB0F" w14:textId="1F8C75E8" w:rsidR="000269A8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46</w:t>
      </w:r>
      <w:r w:rsidR="00C60CDF">
        <w:rPr>
          <w:rFonts w:ascii="Times New Roman" w:hAnsi="Times New Roman" w:cs="Times New Roman"/>
          <w:sz w:val="24"/>
          <w:szCs w:val="24"/>
        </w:rPr>
        <w:t xml:space="preserve">/ </w:t>
      </w:r>
      <w:r w:rsidR="000269A8">
        <w:rPr>
          <w:rFonts w:ascii="Times New Roman" w:hAnsi="Times New Roman" w:cs="Times New Roman"/>
          <w:sz w:val="24"/>
          <w:szCs w:val="24"/>
        </w:rPr>
        <w:t>-</w:t>
      </w:r>
      <w:r w:rsidR="00EB275E">
        <w:rPr>
          <w:rFonts w:ascii="Times New Roman" w:hAnsi="Times New Roman" w:cs="Times New Roman"/>
          <w:sz w:val="24"/>
          <w:szCs w:val="24"/>
        </w:rPr>
        <w:t xml:space="preserve"> przyjęcie obrony koniecznej uchyla bezprawność i prowadzi do oddalenia powództwa wobec małoletniego; </w:t>
      </w:r>
      <w:r w:rsidR="00BD7F6D">
        <w:rPr>
          <w:rFonts w:ascii="Times New Roman" w:hAnsi="Times New Roman" w:cs="Times New Roman"/>
          <w:sz w:val="24"/>
          <w:szCs w:val="24"/>
        </w:rPr>
        <w:t xml:space="preserve">dodatkowo IV CKN 1469/00; </w:t>
      </w:r>
      <w:r w:rsidR="00EB275E">
        <w:rPr>
          <w:rFonts w:ascii="Times New Roman" w:hAnsi="Times New Roman" w:cs="Times New Roman"/>
          <w:sz w:val="24"/>
          <w:szCs w:val="24"/>
        </w:rPr>
        <w:t xml:space="preserve">co do rodziców </w:t>
      </w:r>
      <w:r w:rsidR="00727D49">
        <w:rPr>
          <w:rFonts w:ascii="Times New Roman" w:hAnsi="Times New Roman" w:cs="Times New Roman"/>
          <w:sz w:val="24"/>
          <w:szCs w:val="24"/>
        </w:rPr>
        <w:t xml:space="preserve">zakładamy </w:t>
      </w:r>
      <w:r w:rsidR="00EB275E">
        <w:rPr>
          <w:rFonts w:ascii="Times New Roman" w:hAnsi="Times New Roman" w:cs="Times New Roman"/>
          <w:sz w:val="24"/>
          <w:szCs w:val="24"/>
        </w:rPr>
        <w:t>brak podstaw z 4</w:t>
      </w:r>
      <w:r w:rsidR="00BD7F6D">
        <w:rPr>
          <w:rFonts w:ascii="Times New Roman" w:hAnsi="Times New Roman" w:cs="Times New Roman"/>
          <w:sz w:val="24"/>
          <w:szCs w:val="24"/>
        </w:rPr>
        <w:t>27</w:t>
      </w:r>
      <w:r w:rsidR="00EB275E">
        <w:rPr>
          <w:rFonts w:ascii="Times New Roman" w:hAnsi="Times New Roman" w:cs="Times New Roman"/>
          <w:sz w:val="24"/>
          <w:szCs w:val="24"/>
        </w:rPr>
        <w:t xml:space="preserve"> kc</w:t>
      </w:r>
      <w:r w:rsidR="00047800">
        <w:rPr>
          <w:rFonts w:ascii="Times New Roman" w:hAnsi="Times New Roman" w:cs="Times New Roman"/>
          <w:sz w:val="24"/>
          <w:szCs w:val="24"/>
        </w:rPr>
        <w:t>,</w:t>
      </w:r>
      <w:r w:rsidR="00727D49">
        <w:rPr>
          <w:rFonts w:ascii="Times New Roman" w:hAnsi="Times New Roman" w:cs="Times New Roman"/>
          <w:sz w:val="24"/>
          <w:szCs w:val="24"/>
        </w:rPr>
        <w:t xml:space="preserve"> choć gdyby niedojrzałość</w:t>
      </w:r>
      <w:r w:rsidR="00047800">
        <w:rPr>
          <w:rFonts w:ascii="Times New Roman" w:hAnsi="Times New Roman" w:cs="Times New Roman"/>
          <w:sz w:val="24"/>
          <w:szCs w:val="24"/>
        </w:rPr>
        <w:t xml:space="preserve"> </w:t>
      </w:r>
      <w:r w:rsidR="00727D49">
        <w:rPr>
          <w:rFonts w:ascii="Times New Roman" w:hAnsi="Times New Roman" w:cs="Times New Roman"/>
          <w:sz w:val="24"/>
          <w:szCs w:val="24"/>
        </w:rPr>
        <w:t xml:space="preserve">sprawcy to tak, </w:t>
      </w:r>
      <w:r w:rsidR="00047800">
        <w:rPr>
          <w:rFonts w:ascii="Times New Roman" w:hAnsi="Times New Roman" w:cs="Times New Roman"/>
          <w:sz w:val="24"/>
          <w:szCs w:val="24"/>
        </w:rPr>
        <w:t>a ogólnie jeszcze IV CK 269/02</w:t>
      </w:r>
    </w:p>
    <w:p w14:paraId="2E3DA8E4" w14:textId="5D54FF62" w:rsidR="00C60CDF" w:rsidRPr="00BD7F6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47</w:t>
      </w:r>
      <w:r w:rsidR="00C60CDF" w:rsidRPr="00BD7F6D">
        <w:rPr>
          <w:rFonts w:ascii="Times New Roman" w:hAnsi="Times New Roman" w:cs="Times New Roman"/>
          <w:sz w:val="24"/>
          <w:szCs w:val="24"/>
        </w:rPr>
        <w:t xml:space="preserve">/ </w:t>
      </w:r>
      <w:r w:rsidR="00BD7F6D" w:rsidRPr="00BD7F6D">
        <w:rPr>
          <w:rFonts w:ascii="Times New Roman" w:hAnsi="Times New Roman" w:cs="Times New Roman"/>
          <w:sz w:val="24"/>
          <w:szCs w:val="24"/>
        </w:rPr>
        <w:t xml:space="preserve">wyłączenie </w:t>
      </w:r>
      <w:r w:rsidR="00BD7F6D">
        <w:rPr>
          <w:rFonts w:ascii="Times New Roman" w:hAnsi="Times New Roman" w:cs="Times New Roman"/>
          <w:sz w:val="24"/>
          <w:szCs w:val="24"/>
        </w:rPr>
        <w:t>odp</w:t>
      </w:r>
      <w:r w:rsidR="00BD7F6D" w:rsidRPr="00BD7F6D">
        <w:rPr>
          <w:rFonts w:ascii="Times New Roman" w:hAnsi="Times New Roman" w:cs="Times New Roman"/>
          <w:sz w:val="24"/>
          <w:szCs w:val="24"/>
        </w:rPr>
        <w:t>ow</w:t>
      </w:r>
      <w:r w:rsidR="00BD7F6D">
        <w:rPr>
          <w:rFonts w:ascii="Times New Roman" w:hAnsi="Times New Roman" w:cs="Times New Roman"/>
          <w:sz w:val="24"/>
          <w:szCs w:val="24"/>
        </w:rPr>
        <w:t>i</w:t>
      </w:r>
      <w:r w:rsidR="00BD7F6D" w:rsidRPr="00BD7F6D">
        <w:rPr>
          <w:rFonts w:ascii="Times New Roman" w:hAnsi="Times New Roman" w:cs="Times New Roman"/>
          <w:sz w:val="24"/>
          <w:szCs w:val="24"/>
        </w:rPr>
        <w:t>edzialności z tytułu wieku dotyczy</w:t>
      </w:r>
      <w:r w:rsidR="00BD7F6D">
        <w:rPr>
          <w:rFonts w:ascii="Times New Roman" w:hAnsi="Times New Roman" w:cs="Times New Roman"/>
          <w:sz w:val="24"/>
          <w:szCs w:val="24"/>
        </w:rPr>
        <w:t xml:space="preserve"> odpowiedzialności z tytułu winy a nie ryzyka, </w:t>
      </w:r>
      <w:r w:rsidR="00C60CDF" w:rsidRPr="00BD7F6D">
        <w:rPr>
          <w:rFonts w:ascii="Times New Roman" w:hAnsi="Times New Roman" w:cs="Times New Roman"/>
          <w:sz w:val="24"/>
          <w:szCs w:val="24"/>
        </w:rPr>
        <w:t>II Cr 195/63</w:t>
      </w:r>
    </w:p>
    <w:p w14:paraId="0E84EF86" w14:textId="39830879" w:rsidR="000269A8" w:rsidRPr="003516F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48</w:t>
      </w:r>
      <w:r w:rsidR="00C60CDF" w:rsidRPr="003516FD">
        <w:rPr>
          <w:rFonts w:ascii="Times New Roman" w:hAnsi="Times New Roman" w:cs="Times New Roman"/>
          <w:sz w:val="24"/>
          <w:szCs w:val="24"/>
        </w:rPr>
        <w:t xml:space="preserve">/ </w:t>
      </w:r>
      <w:r w:rsidR="000269A8" w:rsidRPr="003516FD">
        <w:rPr>
          <w:rFonts w:ascii="Times New Roman" w:hAnsi="Times New Roman" w:cs="Times New Roman"/>
          <w:sz w:val="24"/>
          <w:szCs w:val="24"/>
        </w:rPr>
        <w:t>- III CZP 8/75 7s.</w:t>
      </w:r>
      <w:r w:rsidR="00C60CDF" w:rsidRPr="003516FD">
        <w:rPr>
          <w:rFonts w:ascii="Times New Roman" w:hAnsi="Times New Roman" w:cs="Times New Roman"/>
          <w:sz w:val="24"/>
          <w:szCs w:val="24"/>
        </w:rPr>
        <w:t>, V CSK 717/15</w:t>
      </w:r>
    </w:p>
    <w:p w14:paraId="5CEFB541" w14:textId="7A08C7E9" w:rsidR="00BD7F6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49</w:t>
      </w:r>
      <w:r w:rsidR="00BD7F6D" w:rsidRPr="00BD7F6D">
        <w:rPr>
          <w:rFonts w:ascii="Times New Roman" w:hAnsi="Times New Roman" w:cs="Times New Roman"/>
          <w:sz w:val="24"/>
          <w:szCs w:val="24"/>
        </w:rPr>
        <w:t xml:space="preserve">/ art. 427 kc w zw. </w:t>
      </w:r>
      <w:r w:rsidR="00BD7F6D">
        <w:rPr>
          <w:rFonts w:ascii="Times New Roman" w:hAnsi="Times New Roman" w:cs="Times New Roman"/>
          <w:sz w:val="24"/>
          <w:szCs w:val="24"/>
        </w:rPr>
        <w:t>z</w:t>
      </w:r>
      <w:r w:rsidR="00BD7F6D" w:rsidRPr="00BD7F6D">
        <w:rPr>
          <w:rFonts w:ascii="Times New Roman" w:hAnsi="Times New Roman" w:cs="Times New Roman"/>
          <w:sz w:val="24"/>
          <w:szCs w:val="24"/>
        </w:rPr>
        <w:t xml:space="preserve"> </w:t>
      </w:r>
      <w:r w:rsidR="00BD7F6D">
        <w:rPr>
          <w:rFonts w:ascii="Times New Roman" w:hAnsi="Times New Roman" w:cs="Times New Roman"/>
          <w:sz w:val="24"/>
          <w:szCs w:val="24"/>
        </w:rPr>
        <w:t>art. 430 kc oraz art. 189 kpc</w:t>
      </w:r>
      <w:r w:rsidR="005A3E50">
        <w:rPr>
          <w:rFonts w:ascii="Times New Roman" w:hAnsi="Times New Roman" w:cs="Times New Roman"/>
          <w:sz w:val="24"/>
          <w:szCs w:val="24"/>
        </w:rPr>
        <w:t>, V CSK 110/11</w:t>
      </w:r>
    </w:p>
    <w:p w14:paraId="7B7BC35D" w14:textId="326A0E6A" w:rsidR="00BD7F6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</w:t>
      </w:r>
      <w:r w:rsidR="00BD7F6D">
        <w:rPr>
          <w:rFonts w:ascii="Times New Roman" w:hAnsi="Times New Roman" w:cs="Times New Roman"/>
          <w:sz w:val="24"/>
          <w:szCs w:val="24"/>
        </w:rPr>
        <w:t>/ art.431 kc nie wymaga, aby osoba chowająca zwierzę była jego właścicielem, art. 440 kc</w:t>
      </w:r>
    </w:p>
    <w:p w14:paraId="0C8A6DFD" w14:textId="4811FFEA" w:rsidR="00BD7F6D" w:rsidRPr="00BD7F6D" w:rsidRDefault="00036A9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51</w:t>
      </w:r>
      <w:r w:rsidR="00BD7F6D">
        <w:rPr>
          <w:rFonts w:ascii="Times New Roman" w:hAnsi="Times New Roman" w:cs="Times New Roman"/>
          <w:sz w:val="24"/>
          <w:szCs w:val="24"/>
        </w:rPr>
        <w:t>/ art. 429 kc</w:t>
      </w:r>
    </w:p>
    <w:p w14:paraId="1CE5A01A" w14:textId="30332589" w:rsidR="000269A8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</w:t>
      </w:r>
      <w:r w:rsidR="00C60CDF" w:rsidRPr="00BD7F6D">
        <w:rPr>
          <w:rFonts w:ascii="Times New Roman" w:hAnsi="Times New Roman" w:cs="Times New Roman"/>
          <w:sz w:val="24"/>
          <w:szCs w:val="24"/>
        </w:rPr>
        <w:t xml:space="preserve">/ </w:t>
      </w:r>
      <w:r w:rsidR="000269A8" w:rsidRPr="00BD7F6D">
        <w:rPr>
          <w:rFonts w:ascii="Times New Roman" w:hAnsi="Times New Roman" w:cs="Times New Roman"/>
          <w:sz w:val="24"/>
          <w:szCs w:val="24"/>
        </w:rPr>
        <w:t>-</w:t>
      </w:r>
      <w:r w:rsidR="00BD7F6D" w:rsidRPr="00BD7F6D">
        <w:rPr>
          <w:rFonts w:ascii="Times New Roman" w:hAnsi="Times New Roman" w:cs="Times New Roman"/>
          <w:sz w:val="24"/>
          <w:szCs w:val="24"/>
        </w:rPr>
        <w:t xml:space="preserve">posiadacz budowli z 434 kc, </w:t>
      </w:r>
      <w:r w:rsidR="00727D49">
        <w:rPr>
          <w:rFonts w:ascii="Times New Roman" w:hAnsi="Times New Roman" w:cs="Times New Roman"/>
          <w:sz w:val="24"/>
          <w:szCs w:val="24"/>
        </w:rPr>
        <w:t xml:space="preserve">zwolnienie tylko gdyby wykazał, że szkoda wyłącznie z powodu wichury ( a nie wad w budowie itd.) </w:t>
      </w:r>
      <w:r w:rsidR="00BD7F6D" w:rsidRPr="00BD7F6D">
        <w:rPr>
          <w:rFonts w:ascii="Times New Roman" w:hAnsi="Times New Roman" w:cs="Times New Roman"/>
          <w:sz w:val="24"/>
          <w:szCs w:val="24"/>
        </w:rPr>
        <w:t xml:space="preserve">oraz </w:t>
      </w:r>
      <w:r w:rsidR="000269A8" w:rsidRPr="00BD7F6D">
        <w:rPr>
          <w:rFonts w:ascii="Times New Roman" w:hAnsi="Times New Roman" w:cs="Times New Roman"/>
          <w:sz w:val="24"/>
          <w:szCs w:val="24"/>
        </w:rPr>
        <w:t>IV CR 605/80</w:t>
      </w:r>
    </w:p>
    <w:p w14:paraId="342545EF" w14:textId="4A3495DE" w:rsidR="00BD7F6D" w:rsidRPr="00BD7F6D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53</w:t>
      </w:r>
      <w:r w:rsidR="00BD7F6D">
        <w:rPr>
          <w:rFonts w:ascii="Times New Roman" w:hAnsi="Times New Roman" w:cs="Times New Roman"/>
          <w:sz w:val="24"/>
          <w:szCs w:val="24"/>
        </w:rPr>
        <w:t>/ 425 § 2 k.c.</w:t>
      </w:r>
    </w:p>
    <w:p w14:paraId="303BD6AB" w14:textId="2816B7B7" w:rsidR="000269A8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54</w:t>
      </w:r>
      <w:r w:rsidR="00C60CDF" w:rsidRPr="008F1349">
        <w:rPr>
          <w:rFonts w:ascii="Times New Roman" w:hAnsi="Times New Roman" w:cs="Times New Roman"/>
          <w:sz w:val="24"/>
          <w:szCs w:val="24"/>
        </w:rPr>
        <w:t>/</w:t>
      </w:r>
      <w:r w:rsidR="000269A8">
        <w:rPr>
          <w:rFonts w:ascii="Times New Roman" w:hAnsi="Times New Roman" w:cs="Times New Roman"/>
          <w:sz w:val="24"/>
          <w:szCs w:val="24"/>
        </w:rPr>
        <w:t>-III CZP 63/12 7s.</w:t>
      </w:r>
    </w:p>
    <w:p w14:paraId="009763CE" w14:textId="77777777" w:rsidR="004E6064" w:rsidRDefault="004E606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2A73411" w14:textId="77777777" w:rsidR="00C60CDF" w:rsidRDefault="00C60CDF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Szkoda na osobie, przedawnienie, funkcjonariusz publiczny </w:t>
      </w:r>
    </w:p>
    <w:p w14:paraId="638530C3" w14:textId="0C687BA0" w:rsidR="000269A8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</w:t>
      </w:r>
      <w:r w:rsid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02731D">
        <w:rPr>
          <w:rFonts w:ascii="Times New Roman" w:hAnsi="Times New Roman" w:cs="Times New Roman"/>
          <w:sz w:val="24"/>
          <w:szCs w:val="24"/>
        </w:rPr>
        <w:t xml:space="preserve">art. 442-1 § 2 kc co do nowej szkody </w:t>
      </w:r>
      <w:r w:rsidR="00727D49">
        <w:rPr>
          <w:rFonts w:ascii="Times New Roman" w:hAnsi="Times New Roman" w:cs="Times New Roman"/>
          <w:sz w:val="24"/>
          <w:szCs w:val="24"/>
        </w:rPr>
        <w:t xml:space="preserve"> z tego samego zdarzenia - </w:t>
      </w:r>
      <w:r w:rsidR="0002731D">
        <w:rPr>
          <w:rFonts w:ascii="Times New Roman" w:hAnsi="Times New Roman" w:cs="Times New Roman"/>
          <w:sz w:val="24"/>
          <w:szCs w:val="24"/>
        </w:rPr>
        <w:t>ślepoty oka</w:t>
      </w:r>
      <w:r w:rsidR="005156B2">
        <w:rPr>
          <w:rFonts w:ascii="Times New Roman" w:hAnsi="Times New Roman" w:cs="Times New Roman"/>
          <w:sz w:val="24"/>
          <w:szCs w:val="24"/>
        </w:rPr>
        <w:t xml:space="preserve">, II CSK 745/13, </w:t>
      </w:r>
      <w:r w:rsidR="0002731D">
        <w:rPr>
          <w:rFonts w:ascii="Times New Roman" w:hAnsi="Times New Roman" w:cs="Times New Roman"/>
          <w:sz w:val="24"/>
          <w:szCs w:val="24"/>
        </w:rPr>
        <w:t>I CSK 661/15</w:t>
      </w:r>
    </w:p>
    <w:p w14:paraId="07AC98B7" w14:textId="6F63D0DB" w:rsidR="000269A8" w:rsidRPr="003C048F" w:rsidRDefault="000D38A6" w:rsidP="004B4D0B">
      <w:pPr>
        <w:spacing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56</w:t>
      </w:r>
      <w:r w:rsidR="005156B2" w:rsidRPr="0002731D">
        <w:rPr>
          <w:rFonts w:ascii="Times New Roman" w:hAnsi="Times New Roman" w:cs="Times New Roman"/>
          <w:sz w:val="24"/>
          <w:szCs w:val="24"/>
        </w:rPr>
        <w:t xml:space="preserve">/ </w:t>
      </w:r>
      <w:r w:rsidR="000269A8" w:rsidRPr="0002731D">
        <w:rPr>
          <w:rFonts w:ascii="Times New Roman" w:hAnsi="Times New Roman" w:cs="Times New Roman"/>
          <w:sz w:val="24"/>
          <w:szCs w:val="24"/>
        </w:rPr>
        <w:t xml:space="preserve">-II CSK 736/11, V CSK 379/11, </w:t>
      </w:r>
      <w:r w:rsidR="005156B2" w:rsidRPr="0002731D">
        <w:rPr>
          <w:rFonts w:ascii="Times New Roman" w:hAnsi="Times New Roman" w:cs="Times New Roman"/>
          <w:sz w:val="24"/>
          <w:szCs w:val="24"/>
        </w:rPr>
        <w:t xml:space="preserve">III CSK 19/16, </w:t>
      </w:r>
      <w:r w:rsidR="000269A8" w:rsidRPr="0002731D">
        <w:rPr>
          <w:rFonts w:ascii="Times New Roman" w:hAnsi="Times New Roman" w:cs="Times New Roman"/>
          <w:sz w:val="24"/>
          <w:szCs w:val="24"/>
        </w:rPr>
        <w:t xml:space="preserve">II CSK 346/11, V CSK </w:t>
      </w:r>
      <w:r w:rsidR="005C4BEF">
        <w:rPr>
          <w:rFonts w:ascii="Times New Roman" w:hAnsi="Times New Roman" w:cs="Times New Roman"/>
          <w:sz w:val="24"/>
          <w:szCs w:val="24"/>
        </w:rPr>
        <w:t>5</w:t>
      </w:r>
      <w:r w:rsidR="000269A8" w:rsidRPr="0002731D">
        <w:rPr>
          <w:rFonts w:ascii="Times New Roman" w:hAnsi="Times New Roman" w:cs="Times New Roman"/>
          <w:sz w:val="24"/>
          <w:szCs w:val="24"/>
        </w:rPr>
        <w:t>7/11, II CSK 633/10, I CSK 243/10, III CSK 308/09, I CSK 262/09</w:t>
      </w:r>
      <w:r w:rsidR="005156B2" w:rsidRPr="0002731D">
        <w:rPr>
          <w:rFonts w:ascii="Times New Roman" w:hAnsi="Times New Roman" w:cs="Times New Roman"/>
          <w:sz w:val="24"/>
          <w:szCs w:val="24"/>
        </w:rPr>
        <w:t xml:space="preserve">,    V CSK 708/14, </w:t>
      </w:r>
      <w:r w:rsidR="0002731D" w:rsidRPr="0002731D">
        <w:rPr>
          <w:rFonts w:ascii="Times New Roman" w:hAnsi="Times New Roman" w:cs="Times New Roman"/>
          <w:sz w:val="24"/>
          <w:szCs w:val="24"/>
        </w:rPr>
        <w:t>III CZ</w:t>
      </w:r>
      <w:r w:rsidR="0002731D">
        <w:rPr>
          <w:rFonts w:ascii="Times New Roman" w:hAnsi="Times New Roman" w:cs="Times New Roman"/>
          <w:sz w:val="24"/>
          <w:szCs w:val="24"/>
        </w:rPr>
        <w:t>P 32/19</w:t>
      </w:r>
      <w:r w:rsidR="005C4BEF">
        <w:rPr>
          <w:rFonts w:ascii="Times New Roman" w:hAnsi="Times New Roman" w:cs="Times New Roman"/>
          <w:sz w:val="24"/>
          <w:szCs w:val="24"/>
        </w:rPr>
        <w:t>, IV CSK 52/16</w:t>
      </w:r>
      <w:r w:rsidR="005C0AE0">
        <w:rPr>
          <w:rFonts w:ascii="Times New Roman" w:hAnsi="Times New Roman" w:cs="Times New Roman"/>
          <w:sz w:val="24"/>
          <w:szCs w:val="24"/>
        </w:rPr>
        <w:t xml:space="preserve">, </w:t>
      </w:r>
      <w:r w:rsidR="005C0AE0" w:rsidRPr="00997AEF">
        <w:rPr>
          <w:rFonts w:ascii="Times New Roman" w:hAnsi="Times New Roman" w:cs="Times New Roman"/>
          <w:b/>
          <w:bCs/>
          <w:sz w:val="24"/>
          <w:szCs w:val="24"/>
        </w:rPr>
        <w:t>I CSK 213/16</w:t>
      </w:r>
      <w:r w:rsidR="00610CA7">
        <w:rPr>
          <w:rFonts w:ascii="Times New Roman" w:hAnsi="Times New Roman" w:cs="Times New Roman"/>
          <w:b/>
          <w:bCs/>
          <w:sz w:val="24"/>
          <w:szCs w:val="24"/>
        </w:rPr>
        <w:t xml:space="preserve">, II CSKP 153/24 </w:t>
      </w:r>
      <w:r w:rsidR="003C048F">
        <w:rPr>
          <w:rFonts w:ascii="Times New Roman" w:hAnsi="Times New Roman" w:cs="Times New Roman"/>
          <w:b/>
          <w:bCs/>
          <w:sz w:val="24"/>
          <w:szCs w:val="24"/>
        </w:rPr>
        <w:t>k</w:t>
      </w:r>
      <w:r w:rsidR="00610CA7">
        <w:rPr>
          <w:rFonts w:ascii="Times New Roman" w:hAnsi="Times New Roman" w:cs="Times New Roman"/>
          <w:b/>
          <w:bCs/>
          <w:sz w:val="24"/>
          <w:szCs w:val="24"/>
        </w:rPr>
        <w:t>ontra I CSK 1273/24</w:t>
      </w:r>
    </w:p>
    <w:p w14:paraId="036B4FDE" w14:textId="676CDAEF" w:rsidR="000269A8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57</w:t>
      </w:r>
      <w:r w:rsidR="005156B2" w:rsidRP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0269A8">
        <w:rPr>
          <w:rFonts w:ascii="Times New Roman" w:hAnsi="Times New Roman" w:cs="Times New Roman"/>
          <w:sz w:val="24"/>
          <w:szCs w:val="24"/>
        </w:rPr>
        <w:t>-III PZP 37/67</w:t>
      </w:r>
      <w:r w:rsidR="005C4BEF">
        <w:rPr>
          <w:rFonts w:ascii="Times New Roman" w:hAnsi="Times New Roman" w:cs="Times New Roman"/>
          <w:sz w:val="24"/>
          <w:szCs w:val="24"/>
        </w:rPr>
        <w:t xml:space="preserve"> 7s</w:t>
      </w:r>
      <w:r w:rsidR="006E179A">
        <w:rPr>
          <w:rFonts w:ascii="Times New Roman" w:hAnsi="Times New Roman" w:cs="Times New Roman"/>
          <w:sz w:val="24"/>
          <w:szCs w:val="24"/>
        </w:rPr>
        <w:t>, III CSK 238/17</w:t>
      </w:r>
    </w:p>
    <w:p w14:paraId="46E3B1A5" w14:textId="7B22DE7E" w:rsidR="000269A8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58</w:t>
      </w:r>
      <w:r w:rsid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0269A8">
        <w:rPr>
          <w:rFonts w:ascii="Times New Roman" w:hAnsi="Times New Roman" w:cs="Times New Roman"/>
          <w:sz w:val="24"/>
          <w:szCs w:val="24"/>
        </w:rPr>
        <w:t>-</w:t>
      </w:r>
      <w:r w:rsidR="005C4BEF">
        <w:rPr>
          <w:rFonts w:ascii="Times New Roman" w:hAnsi="Times New Roman" w:cs="Times New Roman"/>
          <w:sz w:val="24"/>
          <w:szCs w:val="24"/>
        </w:rPr>
        <w:t xml:space="preserve">art. 11 kpc, </w:t>
      </w:r>
      <w:r w:rsidR="000269A8">
        <w:rPr>
          <w:rFonts w:ascii="Times New Roman" w:hAnsi="Times New Roman" w:cs="Times New Roman"/>
          <w:sz w:val="24"/>
          <w:szCs w:val="24"/>
        </w:rPr>
        <w:t>III CZP 66/70</w:t>
      </w:r>
    </w:p>
    <w:p w14:paraId="2822D10C" w14:textId="296FE069" w:rsidR="003E697B" w:rsidRPr="003E697B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59</w:t>
      </w:r>
      <w:r w:rsid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3E697B">
        <w:rPr>
          <w:rFonts w:ascii="Times New Roman" w:hAnsi="Times New Roman" w:cs="Times New Roman"/>
          <w:sz w:val="24"/>
          <w:szCs w:val="24"/>
        </w:rPr>
        <w:t>-</w:t>
      </w:r>
      <w:r w:rsidR="005C4BEF">
        <w:rPr>
          <w:rFonts w:ascii="Times New Roman" w:hAnsi="Times New Roman" w:cs="Times New Roman"/>
          <w:sz w:val="24"/>
          <w:szCs w:val="24"/>
        </w:rPr>
        <w:t xml:space="preserve">stan prawny sprzed nowelizacji art. 417 ( tutaj 417-1 § 2 kc) dokonanej z dniem 1.09.2004r. </w:t>
      </w:r>
      <w:r w:rsidR="003E697B">
        <w:rPr>
          <w:rFonts w:ascii="Times New Roman" w:hAnsi="Times New Roman" w:cs="Times New Roman"/>
          <w:sz w:val="24"/>
          <w:szCs w:val="24"/>
        </w:rPr>
        <w:t xml:space="preserve">wyrok TK z 4.12.2001 </w:t>
      </w:r>
      <w:r w:rsidR="003E697B" w:rsidRPr="003E697B">
        <w:rPr>
          <w:rFonts w:ascii="Times New Roman" w:hAnsi="Times New Roman" w:cs="Times New Roman"/>
        </w:rPr>
        <w:t>SK 18/00</w:t>
      </w:r>
      <w:r w:rsidR="00FF6CBC">
        <w:rPr>
          <w:rFonts w:ascii="Times New Roman" w:hAnsi="Times New Roman" w:cs="Times New Roman"/>
        </w:rPr>
        <w:t xml:space="preserve"> czyli bez prejudykatu, ale dawny art. 417 kc stosujemy bez pojęcia winy czyli tylko bezprawność i związek przyczynowy</w:t>
      </w:r>
    </w:p>
    <w:p w14:paraId="5ABA857C" w14:textId="2514DBC0" w:rsidR="000269A8" w:rsidRPr="003516FD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</w:t>
      </w:r>
      <w:r w:rsidR="005156B2" w:rsidRPr="003516FD">
        <w:rPr>
          <w:rFonts w:ascii="Times New Roman" w:hAnsi="Times New Roman" w:cs="Times New Roman"/>
          <w:sz w:val="24"/>
          <w:szCs w:val="24"/>
        </w:rPr>
        <w:t xml:space="preserve">/ </w:t>
      </w:r>
      <w:r w:rsidR="000269A8" w:rsidRPr="003516FD">
        <w:rPr>
          <w:rFonts w:ascii="Times New Roman" w:hAnsi="Times New Roman" w:cs="Times New Roman"/>
          <w:sz w:val="24"/>
          <w:szCs w:val="24"/>
        </w:rPr>
        <w:t>-</w:t>
      </w:r>
      <w:r w:rsidR="005C4BEF" w:rsidRPr="003516FD">
        <w:rPr>
          <w:rFonts w:ascii="Times New Roman" w:hAnsi="Times New Roman" w:cs="Times New Roman"/>
          <w:sz w:val="24"/>
          <w:szCs w:val="24"/>
        </w:rPr>
        <w:t>art. 417 § 2 kc</w:t>
      </w:r>
      <w:r w:rsidR="00104A80">
        <w:rPr>
          <w:rFonts w:ascii="Times New Roman" w:hAnsi="Times New Roman" w:cs="Times New Roman"/>
          <w:sz w:val="24"/>
          <w:szCs w:val="24"/>
        </w:rPr>
        <w:t>, III CSK 211/13</w:t>
      </w:r>
    </w:p>
    <w:p w14:paraId="409FD4DE" w14:textId="5567B048" w:rsidR="003E697B" w:rsidRPr="003516FD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</w:t>
      </w:r>
      <w:r w:rsidR="005156B2" w:rsidRPr="003516FD">
        <w:rPr>
          <w:rFonts w:ascii="Times New Roman" w:hAnsi="Times New Roman" w:cs="Times New Roman"/>
          <w:sz w:val="24"/>
          <w:szCs w:val="24"/>
        </w:rPr>
        <w:t xml:space="preserve">/ </w:t>
      </w:r>
      <w:r w:rsidR="003E697B" w:rsidRPr="003516FD">
        <w:rPr>
          <w:rFonts w:ascii="Times New Roman" w:hAnsi="Times New Roman" w:cs="Times New Roman"/>
          <w:sz w:val="24"/>
          <w:szCs w:val="24"/>
        </w:rPr>
        <w:t>-III CKN 441/97, II CR 360/79</w:t>
      </w:r>
      <w:r w:rsidR="00AB3F84" w:rsidRPr="003516FD">
        <w:rPr>
          <w:rFonts w:ascii="Times New Roman" w:hAnsi="Times New Roman" w:cs="Times New Roman"/>
          <w:sz w:val="24"/>
          <w:szCs w:val="24"/>
        </w:rPr>
        <w:t>, III CZP 89/17</w:t>
      </w:r>
    </w:p>
    <w:p w14:paraId="702C6148" w14:textId="77777777" w:rsidR="00FF6CB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</w:t>
      </w:r>
      <w:r w:rsidR="005156B2" w:rsidRP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3E697B" w:rsidRPr="005156B2">
        <w:rPr>
          <w:rFonts w:ascii="Times New Roman" w:hAnsi="Times New Roman" w:cs="Times New Roman"/>
          <w:sz w:val="24"/>
          <w:szCs w:val="24"/>
        </w:rPr>
        <w:t>-IV CSK 416/11</w:t>
      </w:r>
      <w:r w:rsidR="00AB3F84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EB614ED" w14:textId="3E28FC66" w:rsidR="003E697B" w:rsidRPr="005156B2" w:rsidRDefault="00FF6CBC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Poza kazusem </w:t>
      </w:r>
      <w:r w:rsidR="00AB3F84" w:rsidRPr="00104A80">
        <w:rPr>
          <w:rFonts w:ascii="Times New Roman" w:hAnsi="Times New Roman" w:cs="Times New Roman"/>
          <w:b/>
          <w:bCs/>
          <w:sz w:val="24"/>
          <w:szCs w:val="24"/>
        </w:rPr>
        <w:t>w przypadku uszkodzenia ciała, nie śmierci</w:t>
      </w:r>
      <w:r w:rsidR="00AB3F84">
        <w:rPr>
          <w:rFonts w:ascii="Times New Roman" w:hAnsi="Times New Roman" w:cs="Times New Roman"/>
          <w:sz w:val="24"/>
          <w:szCs w:val="24"/>
        </w:rPr>
        <w:t xml:space="preserve"> uwaga na III CZP 36/17 7s</w:t>
      </w:r>
      <w:r w:rsidR="00104A80">
        <w:rPr>
          <w:rFonts w:ascii="Times New Roman" w:hAnsi="Times New Roman" w:cs="Times New Roman"/>
          <w:sz w:val="24"/>
          <w:szCs w:val="24"/>
        </w:rPr>
        <w:t>, oraz III CZP 31/19 7s</w:t>
      </w:r>
    </w:p>
    <w:p w14:paraId="3A4D9E7E" w14:textId="5549B1CA" w:rsidR="003E697B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</w:t>
      </w:r>
      <w:r w:rsidR="005156B2">
        <w:rPr>
          <w:rFonts w:ascii="Times New Roman" w:hAnsi="Times New Roman" w:cs="Times New Roman"/>
          <w:sz w:val="24"/>
          <w:szCs w:val="24"/>
        </w:rPr>
        <w:t xml:space="preserve">/ </w:t>
      </w:r>
      <w:r w:rsidR="003E697B" w:rsidRPr="003E697B">
        <w:rPr>
          <w:rFonts w:ascii="Times New Roman" w:hAnsi="Times New Roman" w:cs="Times New Roman"/>
          <w:sz w:val="24"/>
          <w:szCs w:val="24"/>
        </w:rPr>
        <w:t>- II CKN 1374/00, I CKN 786/97</w:t>
      </w:r>
      <w:r w:rsidR="00FF6CBC">
        <w:rPr>
          <w:rFonts w:ascii="Times New Roman" w:hAnsi="Times New Roman" w:cs="Times New Roman"/>
          <w:sz w:val="24"/>
          <w:szCs w:val="24"/>
        </w:rPr>
        <w:t>, III CSK 270/17</w:t>
      </w:r>
    </w:p>
    <w:p w14:paraId="294FF257" w14:textId="77777777" w:rsidR="0002731D" w:rsidRPr="003E697B" w:rsidRDefault="0002731D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EC60BCF" w14:textId="77777777" w:rsidR="005156B2" w:rsidRDefault="005156B2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Odpowiedzialność za szkody wyrządzone ruchem przedsiębiorstwa i ruchem mechanicznego środka komunikacji</w:t>
      </w:r>
    </w:p>
    <w:p w14:paraId="1EBFDB58" w14:textId="28DE5C90" w:rsidR="003E697B" w:rsidRPr="00773FC4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64</w:t>
      </w:r>
      <w:r w:rsidR="005156B2" w:rsidRPr="00773FC4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3E697B" w:rsidRPr="00773FC4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3FC4" w:rsidRPr="00773FC4">
        <w:rPr>
          <w:rFonts w:ascii="Times New Roman" w:hAnsi="Times New Roman" w:cs="Times New Roman"/>
          <w:sz w:val="24"/>
          <w:szCs w:val="24"/>
          <w:lang w:val="en-US"/>
        </w:rPr>
        <w:t>V CKN 1664/00,  II</w:t>
      </w:r>
      <w:r w:rsidR="0081317A" w:rsidRPr="00773FC4">
        <w:rPr>
          <w:rFonts w:ascii="Times New Roman" w:hAnsi="Times New Roman" w:cs="Times New Roman"/>
          <w:sz w:val="24"/>
          <w:szCs w:val="24"/>
          <w:lang w:val="en-US"/>
        </w:rPr>
        <w:t xml:space="preserve"> CSK 488/14, </w:t>
      </w:r>
      <w:r w:rsidR="00773FC4" w:rsidRPr="00773FC4">
        <w:rPr>
          <w:rFonts w:ascii="Times New Roman" w:hAnsi="Times New Roman" w:cs="Times New Roman"/>
          <w:sz w:val="24"/>
          <w:szCs w:val="24"/>
          <w:lang w:val="en-US"/>
        </w:rPr>
        <w:t>III CSK 193/08,</w:t>
      </w:r>
      <w:r w:rsidR="005B4D8C">
        <w:rPr>
          <w:rFonts w:ascii="Times New Roman" w:hAnsi="Times New Roman" w:cs="Times New Roman"/>
          <w:sz w:val="24"/>
          <w:szCs w:val="24"/>
          <w:lang w:val="en-US"/>
        </w:rPr>
        <w:t>IV CKN 425/00</w:t>
      </w:r>
    </w:p>
    <w:p w14:paraId="414E7BF6" w14:textId="501D495B" w:rsidR="0081317A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65</w:t>
      </w:r>
      <w:r w:rsidR="00773FC4" w:rsidRP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81317A">
        <w:rPr>
          <w:rFonts w:ascii="Times New Roman" w:hAnsi="Times New Roman" w:cs="Times New Roman"/>
          <w:sz w:val="24"/>
          <w:szCs w:val="24"/>
        </w:rPr>
        <w:t>-II UKN 424/00</w:t>
      </w:r>
      <w:r w:rsidR="00AB3F84">
        <w:rPr>
          <w:rFonts w:ascii="Times New Roman" w:hAnsi="Times New Roman" w:cs="Times New Roman"/>
          <w:sz w:val="24"/>
          <w:szCs w:val="24"/>
        </w:rPr>
        <w:t>, IV CSK588/13, egzoneracja tylko gdy wyłączna przyczyna szkody</w:t>
      </w:r>
      <w:r w:rsidR="00D56125">
        <w:rPr>
          <w:rFonts w:ascii="Times New Roman" w:hAnsi="Times New Roman" w:cs="Times New Roman"/>
          <w:sz w:val="24"/>
          <w:szCs w:val="24"/>
        </w:rPr>
        <w:t xml:space="preserve"> III CZP 30/17</w:t>
      </w:r>
    </w:p>
    <w:p w14:paraId="7AF660A9" w14:textId="26CE4121" w:rsidR="0081317A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66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81317A">
        <w:rPr>
          <w:rFonts w:ascii="Times New Roman" w:hAnsi="Times New Roman" w:cs="Times New Roman"/>
          <w:sz w:val="24"/>
          <w:szCs w:val="24"/>
        </w:rPr>
        <w:t>-I CR 378/89</w:t>
      </w:r>
    </w:p>
    <w:p w14:paraId="2F595FE3" w14:textId="38896C26" w:rsidR="00D56125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67</w:t>
      </w:r>
      <w:r w:rsidR="00773FC4" w:rsidRPr="005A2180">
        <w:rPr>
          <w:rFonts w:ascii="Times New Roman" w:hAnsi="Times New Roman" w:cs="Times New Roman"/>
          <w:sz w:val="24"/>
          <w:szCs w:val="24"/>
        </w:rPr>
        <w:t xml:space="preserve">/ </w:t>
      </w:r>
      <w:r w:rsidR="0081317A" w:rsidRPr="005A2180">
        <w:rPr>
          <w:rFonts w:ascii="Times New Roman" w:hAnsi="Times New Roman" w:cs="Times New Roman"/>
          <w:sz w:val="24"/>
          <w:szCs w:val="24"/>
        </w:rPr>
        <w:t>-</w:t>
      </w:r>
      <w:r w:rsidR="005A2180">
        <w:rPr>
          <w:rFonts w:ascii="Times New Roman" w:hAnsi="Times New Roman" w:cs="Times New Roman"/>
          <w:sz w:val="24"/>
          <w:szCs w:val="24"/>
        </w:rPr>
        <w:t xml:space="preserve">art. 436 § 2 kc, </w:t>
      </w:r>
      <w:r w:rsidR="00D56125" w:rsidRPr="005A2180">
        <w:rPr>
          <w:rFonts w:ascii="Times New Roman" w:hAnsi="Times New Roman" w:cs="Times New Roman"/>
          <w:sz w:val="24"/>
          <w:szCs w:val="24"/>
        </w:rPr>
        <w:t>IV CR 509/84,</w:t>
      </w:r>
      <w:r w:rsidR="0053637A">
        <w:rPr>
          <w:rFonts w:ascii="Times New Roman" w:hAnsi="Times New Roman" w:cs="Times New Roman"/>
          <w:sz w:val="24"/>
          <w:szCs w:val="24"/>
        </w:rPr>
        <w:t xml:space="preserve"> II CSK 749/18, </w:t>
      </w:r>
      <w:r w:rsidR="00D56125" w:rsidRPr="005A2180">
        <w:rPr>
          <w:rFonts w:ascii="Times New Roman" w:hAnsi="Times New Roman" w:cs="Times New Roman"/>
          <w:sz w:val="24"/>
          <w:szCs w:val="24"/>
        </w:rPr>
        <w:t xml:space="preserve"> </w:t>
      </w:r>
      <w:r w:rsidR="005A2180">
        <w:rPr>
          <w:rFonts w:ascii="Times New Roman" w:hAnsi="Times New Roman" w:cs="Times New Roman"/>
          <w:sz w:val="24"/>
          <w:szCs w:val="24"/>
        </w:rPr>
        <w:t xml:space="preserve">I CR 154/56, </w:t>
      </w:r>
      <w:r w:rsidR="005A2180" w:rsidRPr="005A2180">
        <w:rPr>
          <w:rFonts w:ascii="Times New Roman" w:hAnsi="Times New Roman" w:cs="Times New Roman"/>
          <w:sz w:val="24"/>
          <w:szCs w:val="24"/>
        </w:rPr>
        <w:t>al</w:t>
      </w:r>
      <w:r w:rsidR="005A2180">
        <w:rPr>
          <w:rFonts w:ascii="Times New Roman" w:hAnsi="Times New Roman" w:cs="Times New Roman"/>
          <w:sz w:val="24"/>
          <w:szCs w:val="24"/>
        </w:rPr>
        <w:t xml:space="preserve">e </w:t>
      </w:r>
      <w:r w:rsidR="0081317A" w:rsidRPr="005A2180">
        <w:rPr>
          <w:rFonts w:ascii="Times New Roman" w:hAnsi="Times New Roman" w:cs="Times New Roman"/>
          <w:sz w:val="24"/>
          <w:szCs w:val="24"/>
        </w:rPr>
        <w:t>V CKN 644/00</w:t>
      </w:r>
      <w:r w:rsidR="00217B5C" w:rsidRPr="005A2180">
        <w:rPr>
          <w:rFonts w:ascii="Times New Roman" w:hAnsi="Times New Roman" w:cs="Times New Roman"/>
          <w:sz w:val="24"/>
          <w:szCs w:val="24"/>
        </w:rPr>
        <w:t>, IV CR 509/84, III CZP 118/96</w:t>
      </w:r>
      <w:r w:rsidR="005B4D8C" w:rsidRPr="005A2180">
        <w:rPr>
          <w:rFonts w:ascii="Times New Roman" w:hAnsi="Times New Roman" w:cs="Times New Roman"/>
          <w:sz w:val="24"/>
          <w:szCs w:val="24"/>
        </w:rPr>
        <w:t xml:space="preserve">, </w:t>
      </w:r>
      <w:r w:rsidR="00A37563">
        <w:rPr>
          <w:rFonts w:ascii="Times New Roman" w:hAnsi="Times New Roman" w:cs="Times New Roman"/>
          <w:sz w:val="24"/>
          <w:szCs w:val="24"/>
        </w:rPr>
        <w:t>I ACa 123/17 SA w Białymstoku</w:t>
      </w:r>
    </w:p>
    <w:p w14:paraId="0F72036F" w14:textId="486B4F66" w:rsidR="006C2814" w:rsidRPr="005A2180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68</w:t>
      </w:r>
      <w:r w:rsidR="006C2814">
        <w:rPr>
          <w:rFonts w:ascii="Times New Roman" w:hAnsi="Times New Roman" w:cs="Times New Roman"/>
          <w:sz w:val="24"/>
          <w:szCs w:val="24"/>
        </w:rPr>
        <w:t>/ art. 436 § 1 i 2 k.c.</w:t>
      </w:r>
    </w:p>
    <w:p w14:paraId="7A0B5760" w14:textId="77777777" w:rsidR="00D56125" w:rsidRPr="005A2180" w:rsidRDefault="00D5612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8E71A7F" w14:textId="12C065BA" w:rsidR="00773FC4" w:rsidRPr="00A950E2" w:rsidRDefault="00773FC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Wykonanie zobowiązań i skutki ich niewykonania</w:t>
      </w:r>
    </w:p>
    <w:p w14:paraId="34F05194" w14:textId="3D7960CD" w:rsidR="00217B5C" w:rsidRPr="008158F6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158F6">
        <w:rPr>
          <w:rFonts w:ascii="Times New Roman" w:hAnsi="Times New Roman" w:cs="Times New Roman"/>
          <w:sz w:val="24"/>
          <w:szCs w:val="24"/>
        </w:rPr>
        <w:t>69</w:t>
      </w:r>
      <w:r w:rsidR="00773FC4" w:rsidRPr="008158F6">
        <w:rPr>
          <w:rFonts w:ascii="Times New Roman" w:hAnsi="Times New Roman" w:cs="Times New Roman"/>
          <w:sz w:val="24"/>
          <w:szCs w:val="24"/>
        </w:rPr>
        <w:t xml:space="preserve">/ </w:t>
      </w:r>
      <w:r w:rsidR="00217B5C" w:rsidRPr="008158F6">
        <w:rPr>
          <w:rFonts w:ascii="Times New Roman" w:hAnsi="Times New Roman" w:cs="Times New Roman"/>
          <w:sz w:val="24"/>
          <w:szCs w:val="24"/>
        </w:rPr>
        <w:t>- III CKN 495/00, IV CKN 1155/00</w:t>
      </w:r>
      <w:r w:rsidR="008158F6" w:rsidRPr="008158F6">
        <w:rPr>
          <w:rFonts w:ascii="Times New Roman" w:hAnsi="Times New Roman" w:cs="Times New Roman"/>
          <w:sz w:val="24"/>
          <w:szCs w:val="24"/>
        </w:rPr>
        <w:t>, dod</w:t>
      </w:r>
      <w:r w:rsidR="008158F6">
        <w:rPr>
          <w:rFonts w:ascii="Times New Roman" w:hAnsi="Times New Roman" w:cs="Times New Roman"/>
          <w:sz w:val="24"/>
          <w:szCs w:val="24"/>
        </w:rPr>
        <w:t>atkowo I CSK 732/15</w:t>
      </w:r>
    </w:p>
    <w:p w14:paraId="027673A2" w14:textId="6965CDFF" w:rsidR="00217B5C" w:rsidRPr="00217B5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70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217B5C" w:rsidRPr="00217B5C">
        <w:rPr>
          <w:rFonts w:ascii="Times New Roman" w:hAnsi="Times New Roman" w:cs="Times New Roman"/>
          <w:sz w:val="24"/>
          <w:szCs w:val="24"/>
        </w:rPr>
        <w:t>-</w:t>
      </w:r>
      <w:r w:rsidR="007E69BE">
        <w:rPr>
          <w:rFonts w:ascii="Times New Roman" w:hAnsi="Times New Roman" w:cs="Times New Roman"/>
          <w:sz w:val="24"/>
          <w:szCs w:val="24"/>
        </w:rPr>
        <w:t xml:space="preserve">art. 461 § 2 kc ale </w:t>
      </w:r>
      <w:r w:rsidR="00217B5C" w:rsidRPr="00217B5C">
        <w:rPr>
          <w:rFonts w:ascii="Times New Roman" w:hAnsi="Times New Roman" w:cs="Times New Roman"/>
          <w:sz w:val="24"/>
          <w:szCs w:val="24"/>
        </w:rPr>
        <w:t>III CZP 124/91</w:t>
      </w:r>
    </w:p>
    <w:p w14:paraId="153ED1AA" w14:textId="41FA0D3E" w:rsidR="00217B5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71</w:t>
      </w:r>
      <w:r w:rsidR="00773FC4">
        <w:rPr>
          <w:rFonts w:ascii="Times New Roman" w:hAnsi="Times New Roman" w:cs="Times New Roman"/>
          <w:sz w:val="24"/>
          <w:szCs w:val="24"/>
        </w:rPr>
        <w:t>/</w:t>
      </w:r>
      <w:r w:rsidR="00217B5C" w:rsidRPr="00217B5C">
        <w:rPr>
          <w:rFonts w:ascii="Times New Roman" w:hAnsi="Times New Roman" w:cs="Times New Roman"/>
          <w:sz w:val="24"/>
          <w:szCs w:val="24"/>
        </w:rPr>
        <w:t xml:space="preserve">-III CZP 80/02 7s. </w:t>
      </w:r>
      <w:r w:rsidR="00217B5C">
        <w:rPr>
          <w:rFonts w:ascii="Times New Roman" w:hAnsi="Times New Roman" w:cs="Times New Roman"/>
          <w:sz w:val="24"/>
          <w:szCs w:val="24"/>
        </w:rPr>
        <w:t>por. też  V CSK 30/07, III CZP 130/94 7s., III CZP 156/93</w:t>
      </w:r>
    </w:p>
    <w:p w14:paraId="6BA7D333" w14:textId="585896C5" w:rsidR="007E69BE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72</w:t>
      </w:r>
      <w:r w:rsidR="007E69BE">
        <w:rPr>
          <w:rFonts w:ascii="Times New Roman" w:hAnsi="Times New Roman" w:cs="Times New Roman"/>
          <w:sz w:val="24"/>
          <w:szCs w:val="24"/>
        </w:rPr>
        <w:t>/ zwalnia ze zobowiązania jedynie ważne złożenie do depozytu art. 470 kc, więc wierzyciel musiałby wykazać, że dłużnik znał adres i bezzasadnie złożył do depozytu</w:t>
      </w:r>
    </w:p>
    <w:p w14:paraId="25FE2900" w14:textId="4F171557" w:rsidR="00217B5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73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217B5C">
        <w:rPr>
          <w:rFonts w:ascii="Times New Roman" w:hAnsi="Times New Roman" w:cs="Times New Roman"/>
          <w:sz w:val="24"/>
          <w:szCs w:val="24"/>
        </w:rPr>
        <w:t>-II CRN 84/93</w:t>
      </w:r>
    </w:p>
    <w:p w14:paraId="091C05EC" w14:textId="77777777" w:rsidR="007E69BE" w:rsidRDefault="007E69BE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2779EFF" w14:textId="77777777" w:rsidR="00773FC4" w:rsidRDefault="00773FC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Potrącenie, przelew, skarga pauliańska</w:t>
      </w:r>
    </w:p>
    <w:p w14:paraId="621B66BD" w14:textId="0715D052" w:rsidR="00217B5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74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217B5C">
        <w:rPr>
          <w:rFonts w:ascii="Times New Roman" w:hAnsi="Times New Roman" w:cs="Times New Roman"/>
          <w:sz w:val="24"/>
          <w:szCs w:val="24"/>
        </w:rPr>
        <w:t>-I CKN 522/97, III CZP 141/93</w:t>
      </w:r>
    </w:p>
    <w:p w14:paraId="321B90C7" w14:textId="35C6E1FD" w:rsidR="005C0AE0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75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217B5C">
        <w:rPr>
          <w:rFonts w:ascii="Times New Roman" w:hAnsi="Times New Roman" w:cs="Times New Roman"/>
          <w:sz w:val="24"/>
          <w:szCs w:val="24"/>
        </w:rPr>
        <w:t>-</w:t>
      </w:r>
      <w:r w:rsidR="005C0AE0">
        <w:rPr>
          <w:rFonts w:ascii="Times New Roman" w:hAnsi="Times New Roman" w:cs="Times New Roman"/>
          <w:sz w:val="24"/>
          <w:szCs w:val="24"/>
        </w:rPr>
        <w:t xml:space="preserve">tutaj umowa przelewu nie wyraża causa, ale to nie znaczy że nie ma jej dorozumianej ( np. causa donandi), trzeba to badać. Por. I ACa 10/14 SA w Szczecinie uzasadnienie; </w:t>
      </w:r>
    </w:p>
    <w:p w14:paraId="50415326" w14:textId="28FAA1BD" w:rsidR="00217B5C" w:rsidRDefault="005C0AE0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17B5C">
        <w:rPr>
          <w:rFonts w:ascii="Times New Roman" w:hAnsi="Times New Roman" w:cs="Times New Roman"/>
          <w:sz w:val="24"/>
          <w:szCs w:val="24"/>
        </w:rPr>
        <w:t>III CKN 387/97</w:t>
      </w:r>
    </w:p>
    <w:p w14:paraId="751FC79F" w14:textId="41D63F9A" w:rsidR="00217B5C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76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217B5C">
        <w:rPr>
          <w:rFonts w:ascii="Times New Roman" w:hAnsi="Times New Roman" w:cs="Times New Roman"/>
          <w:sz w:val="24"/>
          <w:szCs w:val="24"/>
        </w:rPr>
        <w:t>-</w:t>
      </w:r>
      <w:r w:rsidR="005C0AE0">
        <w:rPr>
          <w:rFonts w:ascii="Times New Roman" w:hAnsi="Times New Roman" w:cs="Times New Roman"/>
          <w:sz w:val="24"/>
          <w:szCs w:val="24"/>
        </w:rPr>
        <w:t xml:space="preserve">art. 522 kc, </w:t>
      </w:r>
      <w:r w:rsidR="00217B5C">
        <w:rPr>
          <w:rFonts w:ascii="Times New Roman" w:hAnsi="Times New Roman" w:cs="Times New Roman"/>
          <w:sz w:val="24"/>
          <w:szCs w:val="24"/>
        </w:rPr>
        <w:t>II CKN 825/97,</w:t>
      </w:r>
    </w:p>
    <w:p w14:paraId="3257258C" w14:textId="77777777" w:rsidR="007E69BE" w:rsidRDefault="007E69BE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2BA79CE3" w14:textId="77777777" w:rsidR="00F13CFD" w:rsidRDefault="00F13CFD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F3A1167" w14:textId="7D25BBEE" w:rsidR="00773FC4" w:rsidRDefault="00773FC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Kazusy dodatkowe </w:t>
      </w:r>
      <w:r w:rsidR="00997AEF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różne</w:t>
      </w:r>
    </w:p>
    <w:p w14:paraId="00D9340F" w14:textId="56146DB8" w:rsidR="00997AEF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77</w:t>
      </w:r>
      <w:r w:rsidR="00997AEF">
        <w:rPr>
          <w:rFonts w:ascii="Times New Roman" w:hAnsi="Times New Roman" w:cs="Times New Roman"/>
          <w:sz w:val="24"/>
          <w:szCs w:val="24"/>
        </w:rPr>
        <w:t>/ zawarcie umowy w formie szczególnej niewymaganej przez ustawę, ale art. 77 § 1 kc i pytanie o zmianę umowy co do wymaganej formy– II CSK 385/10</w:t>
      </w:r>
    </w:p>
    <w:p w14:paraId="68C2186A" w14:textId="07961D25" w:rsidR="00E6447B" w:rsidRDefault="00E6447B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78/ III CZP 3/19 7s,</w:t>
      </w:r>
      <w:r w:rsidR="00227B1B">
        <w:rPr>
          <w:rFonts w:ascii="Times New Roman" w:hAnsi="Times New Roman" w:cs="Times New Roman"/>
          <w:sz w:val="24"/>
          <w:szCs w:val="24"/>
        </w:rPr>
        <w:t xml:space="preserve"> przy przyjęciu że to kara umowna na wypadek odstąpienia z tytułu niewykonania zobowiązania  pieniężnego</w:t>
      </w:r>
    </w:p>
    <w:p w14:paraId="51BA72F6" w14:textId="4140B259" w:rsidR="00A11762" w:rsidRDefault="000D38A6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79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A11762">
        <w:rPr>
          <w:rFonts w:ascii="Times New Roman" w:hAnsi="Times New Roman" w:cs="Times New Roman"/>
          <w:sz w:val="24"/>
          <w:szCs w:val="24"/>
        </w:rPr>
        <w:t>-V CK 90/05, II CNP 16/09, III CZP 39/12</w:t>
      </w:r>
      <w:r w:rsidR="000A482D">
        <w:rPr>
          <w:rFonts w:ascii="Times New Roman" w:hAnsi="Times New Roman" w:cs="Times New Roman"/>
          <w:sz w:val="24"/>
          <w:szCs w:val="24"/>
        </w:rPr>
        <w:t>, III CZP 3/19 7s</w:t>
      </w:r>
    </w:p>
    <w:p w14:paraId="78D91956" w14:textId="68646544" w:rsidR="00A11762" w:rsidRDefault="00A11762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-III CZP 80/11 7s., III CZP 75/11 7s., III CZP 5/11, </w:t>
      </w:r>
      <w:r w:rsidR="000A482D">
        <w:rPr>
          <w:rFonts w:ascii="Times New Roman" w:hAnsi="Times New Roman" w:cs="Times New Roman"/>
          <w:sz w:val="24"/>
          <w:szCs w:val="24"/>
        </w:rPr>
        <w:t>III CZP 63/19, III CZP 99/18</w:t>
      </w:r>
    </w:p>
    <w:p w14:paraId="3BADED81" w14:textId="36A4366D" w:rsidR="00A11762" w:rsidRDefault="00E6447B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80</w:t>
      </w:r>
      <w:r w:rsidR="00773FC4">
        <w:rPr>
          <w:rFonts w:ascii="Times New Roman" w:hAnsi="Times New Roman" w:cs="Times New Roman"/>
          <w:sz w:val="24"/>
          <w:szCs w:val="24"/>
        </w:rPr>
        <w:t xml:space="preserve">/ </w:t>
      </w:r>
      <w:r w:rsidR="00A11762">
        <w:rPr>
          <w:rFonts w:ascii="Times New Roman" w:hAnsi="Times New Roman" w:cs="Times New Roman"/>
          <w:sz w:val="24"/>
          <w:szCs w:val="24"/>
        </w:rPr>
        <w:t>-III CZP 79/11</w:t>
      </w:r>
    </w:p>
    <w:p w14:paraId="1A7D520C" w14:textId="3D3FD0CC" w:rsidR="00A11762" w:rsidRDefault="00E6447B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81</w:t>
      </w:r>
      <w:r w:rsidR="00940BEC">
        <w:rPr>
          <w:rFonts w:ascii="Times New Roman" w:hAnsi="Times New Roman" w:cs="Times New Roman"/>
          <w:sz w:val="24"/>
          <w:szCs w:val="24"/>
        </w:rPr>
        <w:t xml:space="preserve">/ </w:t>
      </w:r>
      <w:r w:rsidR="00A11762">
        <w:rPr>
          <w:rFonts w:ascii="Times New Roman" w:hAnsi="Times New Roman" w:cs="Times New Roman"/>
          <w:sz w:val="24"/>
          <w:szCs w:val="24"/>
        </w:rPr>
        <w:t>-</w:t>
      </w:r>
      <w:r w:rsidR="00940BEC">
        <w:rPr>
          <w:rFonts w:ascii="Times New Roman" w:hAnsi="Times New Roman" w:cs="Times New Roman"/>
          <w:sz w:val="24"/>
          <w:szCs w:val="24"/>
        </w:rPr>
        <w:t xml:space="preserve">III CZP 72/15 </w:t>
      </w:r>
      <w:r w:rsidR="00CE5EE3">
        <w:rPr>
          <w:rFonts w:ascii="Times New Roman" w:hAnsi="Times New Roman" w:cs="Times New Roman"/>
          <w:sz w:val="24"/>
          <w:szCs w:val="24"/>
        </w:rPr>
        <w:t>pełn.izba</w:t>
      </w:r>
    </w:p>
    <w:p w14:paraId="54C14437" w14:textId="58A80B88" w:rsidR="00461D54" w:rsidRDefault="00E6447B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82</w:t>
      </w:r>
      <w:r w:rsidR="00940BEC">
        <w:rPr>
          <w:rFonts w:ascii="Times New Roman" w:hAnsi="Times New Roman" w:cs="Times New Roman"/>
          <w:sz w:val="24"/>
          <w:szCs w:val="24"/>
        </w:rPr>
        <w:t xml:space="preserve">/ </w:t>
      </w:r>
      <w:r w:rsidR="00461D54">
        <w:rPr>
          <w:rFonts w:ascii="Times New Roman" w:hAnsi="Times New Roman" w:cs="Times New Roman"/>
          <w:sz w:val="24"/>
          <w:szCs w:val="24"/>
        </w:rPr>
        <w:t xml:space="preserve">-IV CKN 305/01, II CSK 463/07 </w:t>
      </w:r>
      <w:r w:rsidR="00461D54" w:rsidRPr="00940BEC">
        <w:rPr>
          <w:rFonts w:ascii="Times New Roman" w:hAnsi="Times New Roman" w:cs="Times New Roman"/>
          <w:b/>
          <w:sz w:val="24"/>
          <w:szCs w:val="24"/>
        </w:rPr>
        <w:t>ale</w:t>
      </w:r>
      <w:r w:rsidR="00461D54">
        <w:rPr>
          <w:rFonts w:ascii="Times New Roman" w:hAnsi="Times New Roman" w:cs="Times New Roman"/>
          <w:sz w:val="24"/>
          <w:szCs w:val="24"/>
        </w:rPr>
        <w:t>: II CSK 77/11, II CSK 575/12</w:t>
      </w:r>
      <w:r w:rsidR="00CE5EE3">
        <w:rPr>
          <w:rFonts w:ascii="Times New Roman" w:hAnsi="Times New Roman" w:cs="Times New Roman"/>
          <w:sz w:val="24"/>
          <w:szCs w:val="24"/>
        </w:rPr>
        <w:t xml:space="preserve"> ostatecznie dla ratowania tej umowy trzeba przyjąć że była to umowa przedwstępna, czyli tylko zwrot w granicach ujemnego interesu umownego plus zwrot zaliczek</w:t>
      </w:r>
    </w:p>
    <w:p w14:paraId="56D35E9A" w14:textId="58E21B8B" w:rsidR="00CE5EE3" w:rsidRDefault="00CE5EE3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Obecnie umowa deweloperska w formie aktu notarialnego, ustawa z </w:t>
      </w:r>
      <w:r w:rsidR="00A42148">
        <w:rPr>
          <w:rFonts w:ascii="Times New Roman" w:hAnsi="Times New Roman" w:cs="Times New Roman"/>
          <w:sz w:val="24"/>
          <w:szCs w:val="24"/>
        </w:rPr>
        <w:t xml:space="preserve">20 maja 2021r. </w:t>
      </w:r>
      <w:r>
        <w:rPr>
          <w:rFonts w:ascii="Times New Roman" w:hAnsi="Times New Roman" w:cs="Times New Roman"/>
          <w:sz w:val="24"/>
          <w:szCs w:val="24"/>
        </w:rPr>
        <w:t xml:space="preserve">. o ochronie praw nabywcy lokalu mieszkalnego lub domu jednorodzinnego, </w:t>
      </w:r>
      <w:r w:rsidR="00A42148">
        <w:rPr>
          <w:rFonts w:ascii="Times New Roman" w:hAnsi="Times New Roman" w:cs="Times New Roman"/>
          <w:sz w:val="24"/>
          <w:szCs w:val="24"/>
        </w:rPr>
        <w:t xml:space="preserve">oraz Deweloperskim Funduszu Gwarancyjnym </w:t>
      </w:r>
      <w:r>
        <w:rPr>
          <w:rFonts w:ascii="Times New Roman" w:hAnsi="Times New Roman" w:cs="Times New Roman"/>
          <w:sz w:val="24"/>
          <w:szCs w:val="24"/>
        </w:rPr>
        <w:t>DZ.U.</w:t>
      </w:r>
      <w:r w:rsidR="00A42148">
        <w:rPr>
          <w:rFonts w:ascii="Times New Roman" w:hAnsi="Times New Roman" w:cs="Times New Roman"/>
          <w:sz w:val="24"/>
          <w:szCs w:val="24"/>
        </w:rPr>
        <w:t>2024.695</w:t>
      </w:r>
      <w:r>
        <w:rPr>
          <w:rFonts w:ascii="Times New Roman" w:hAnsi="Times New Roman" w:cs="Times New Roman"/>
          <w:sz w:val="24"/>
          <w:szCs w:val="24"/>
        </w:rPr>
        <w:t xml:space="preserve"> t.j.</w:t>
      </w:r>
    </w:p>
    <w:p w14:paraId="1562D21E" w14:textId="28F3A8A5" w:rsidR="00773FC4" w:rsidRPr="00554EF8" w:rsidRDefault="00E6447B" w:rsidP="00773FC4">
      <w:pPr>
        <w:spacing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83</w:t>
      </w:r>
      <w:r w:rsidR="00773FC4">
        <w:rPr>
          <w:rFonts w:ascii="Times New Roman" w:hAnsi="Times New Roman" w:cs="Times New Roman"/>
          <w:sz w:val="24"/>
          <w:szCs w:val="24"/>
        </w:rPr>
        <w:t>/ -</w:t>
      </w:r>
      <w:r w:rsidR="00CA6960">
        <w:rPr>
          <w:rFonts w:ascii="Times New Roman" w:hAnsi="Times New Roman" w:cs="Times New Roman"/>
          <w:sz w:val="24"/>
          <w:szCs w:val="24"/>
        </w:rPr>
        <w:t xml:space="preserve">II CSK 413/12, </w:t>
      </w:r>
      <w:r w:rsidR="00773FC4">
        <w:rPr>
          <w:rFonts w:ascii="Times New Roman" w:hAnsi="Times New Roman" w:cs="Times New Roman"/>
          <w:sz w:val="24"/>
          <w:szCs w:val="24"/>
        </w:rPr>
        <w:t>II CK 412/04, I CSK 139/12, III CSK 247/13, V CK 272/03, III CZP 99/15</w:t>
      </w:r>
      <w:r w:rsidR="00554EF8">
        <w:rPr>
          <w:rFonts w:ascii="Times New Roman" w:hAnsi="Times New Roman" w:cs="Times New Roman"/>
          <w:sz w:val="24"/>
          <w:szCs w:val="24"/>
        </w:rPr>
        <w:t xml:space="preserve">, </w:t>
      </w:r>
      <w:r w:rsidR="00554EF8" w:rsidRPr="00554EF8">
        <w:rPr>
          <w:rFonts w:ascii="Times New Roman" w:hAnsi="Times New Roman" w:cs="Times New Roman"/>
          <w:b/>
          <w:bCs/>
          <w:sz w:val="24"/>
          <w:szCs w:val="24"/>
        </w:rPr>
        <w:t>IV CSK 450/20</w:t>
      </w:r>
    </w:p>
    <w:p w14:paraId="0B237E1A" w14:textId="77777777" w:rsidR="006B279E" w:rsidRDefault="006B279E" w:rsidP="00773FC4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BA95D92" w14:textId="12A3F7FB" w:rsidR="006B279E" w:rsidRDefault="006B279E" w:rsidP="00773FC4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Uwaga na: III CZP 36/17 7s, I CSK 661/15, III CZP 116/17</w:t>
      </w:r>
      <w:r w:rsidR="00583D46">
        <w:rPr>
          <w:rFonts w:ascii="Times New Roman" w:hAnsi="Times New Roman" w:cs="Times New Roman"/>
          <w:sz w:val="24"/>
          <w:szCs w:val="24"/>
        </w:rPr>
        <w:t xml:space="preserve"> 7s</w:t>
      </w:r>
      <w:r>
        <w:rPr>
          <w:rFonts w:ascii="Times New Roman" w:hAnsi="Times New Roman" w:cs="Times New Roman"/>
          <w:sz w:val="24"/>
          <w:szCs w:val="24"/>
        </w:rPr>
        <w:t xml:space="preserve"> i 108/17 7s, </w:t>
      </w:r>
    </w:p>
    <w:p w14:paraId="5B7797BC" w14:textId="1672CA6D" w:rsidR="006B279E" w:rsidRDefault="006B279E" w:rsidP="00773FC4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4" w:name="_Hlk46233801"/>
      <w:r>
        <w:rPr>
          <w:rFonts w:ascii="Times New Roman" w:hAnsi="Times New Roman" w:cs="Times New Roman"/>
          <w:sz w:val="24"/>
          <w:szCs w:val="24"/>
        </w:rPr>
        <w:t xml:space="preserve">I CNP 35/12 </w:t>
      </w:r>
      <w:bookmarkEnd w:id="4"/>
      <w:r>
        <w:rPr>
          <w:rFonts w:ascii="Times New Roman" w:hAnsi="Times New Roman" w:cs="Times New Roman"/>
          <w:sz w:val="24"/>
          <w:szCs w:val="24"/>
        </w:rPr>
        <w:t xml:space="preserve">teza 2-ga, </w:t>
      </w:r>
    </w:p>
    <w:p w14:paraId="1604DE24" w14:textId="77777777" w:rsidR="00461D54" w:rsidRDefault="00461D54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5AAFF880" w14:textId="77777777" w:rsidR="00583D46" w:rsidRDefault="00583D46" w:rsidP="00940BEC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5A38A84" w14:textId="3D4A950E" w:rsidR="00940BEC" w:rsidRPr="005C6A8D" w:rsidRDefault="00940BEC" w:rsidP="005C6A8D">
      <w:pPr>
        <w:pStyle w:val="Akapitzlist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C6A8D">
        <w:rPr>
          <w:rFonts w:ascii="Times New Roman" w:hAnsi="Times New Roman" w:cs="Times New Roman"/>
          <w:sz w:val="24"/>
          <w:szCs w:val="24"/>
        </w:rPr>
        <w:t>księgi wieczyste i hipoteka</w:t>
      </w:r>
    </w:p>
    <w:p w14:paraId="6E05A226" w14:textId="5C02D97B" w:rsidR="00461D54" w:rsidRDefault="00940BE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</w:t>
      </w:r>
      <w:r w:rsidR="00461D54">
        <w:rPr>
          <w:rFonts w:ascii="Times New Roman" w:hAnsi="Times New Roman" w:cs="Times New Roman"/>
          <w:sz w:val="24"/>
          <w:szCs w:val="24"/>
        </w:rPr>
        <w:t>-II CSK 581/08</w:t>
      </w:r>
      <w:r>
        <w:rPr>
          <w:rFonts w:ascii="Times New Roman" w:hAnsi="Times New Roman" w:cs="Times New Roman"/>
          <w:sz w:val="24"/>
          <w:szCs w:val="24"/>
        </w:rPr>
        <w:t>, I CSK 683/15, IV CSK 571/12</w:t>
      </w:r>
      <w:r w:rsidR="005C6A8D">
        <w:rPr>
          <w:rFonts w:ascii="Times New Roman" w:hAnsi="Times New Roman" w:cs="Times New Roman"/>
          <w:sz w:val="24"/>
          <w:szCs w:val="24"/>
        </w:rPr>
        <w:t>, I CSK 473/18</w:t>
      </w:r>
    </w:p>
    <w:p w14:paraId="692A6E7C" w14:textId="77777777" w:rsidR="00461D54" w:rsidRDefault="00940BE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2/ </w:t>
      </w:r>
      <w:r w:rsidR="00461D54">
        <w:rPr>
          <w:rFonts w:ascii="Times New Roman" w:hAnsi="Times New Roman" w:cs="Times New Roman"/>
          <w:sz w:val="24"/>
          <w:szCs w:val="24"/>
        </w:rPr>
        <w:t xml:space="preserve">-I CSK 555/10, </w:t>
      </w:r>
      <w:r>
        <w:rPr>
          <w:rFonts w:ascii="Times New Roman" w:hAnsi="Times New Roman" w:cs="Times New Roman"/>
          <w:sz w:val="24"/>
          <w:szCs w:val="24"/>
        </w:rPr>
        <w:t xml:space="preserve">IV CSK 135/14, </w:t>
      </w:r>
      <w:r w:rsidR="00461D54">
        <w:rPr>
          <w:rFonts w:ascii="Times New Roman" w:hAnsi="Times New Roman" w:cs="Times New Roman"/>
          <w:sz w:val="24"/>
          <w:szCs w:val="24"/>
        </w:rPr>
        <w:t>IV CKN 28/00</w:t>
      </w:r>
    </w:p>
    <w:p w14:paraId="1BDD6D6E" w14:textId="31698227" w:rsidR="00461D54" w:rsidRDefault="00940BE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</w:t>
      </w:r>
      <w:r w:rsidR="00461D54">
        <w:rPr>
          <w:rFonts w:ascii="Times New Roman" w:hAnsi="Times New Roman" w:cs="Times New Roman"/>
          <w:sz w:val="24"/>
          <w:szCs w:val="24"/>
        </w:rPr>
        <w:t>-I CKN 118/98</w:t>
      </w:r>
      <w:r w:rsidR="005C6A8D">
        <w:rPr>
          <w:rFonts w:ascii="Times New Roman" w:hAnsi="Times New Roman" w:cs="Times New Roman"/>
          <w:sz w:val="24"/>
          <w:szCs w:val="24"/>
        </w:rPr>
        <w:t>(podobnie droga konieczna)</w:t>
      </w:r>
    </w:p>
    <w:p w14:paraId="18BBDB65" w14:textId="4922C552" w:rsidR="00461D54" w:rsidRDefault="00940BE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4/ </w:t>
      </w:r>
      <w:r w:rsidR="00461D54">
        <w:rPr>
          <w:rFonts w:ascii="Times New Roman" w:hAnsi="Times New Roman" w:cs="Times New Roman"/>
          <w:sz w:val="24"/>
          <w:szCs w:val="24"/>
        </w:rPr>
        <w:t>-IV CSK 13/11</w:t>
      </w:r>
      <w:r w:rsidR="005C6A8D">
        <w:rPr>
          <w:rFonts w:ascii="Times New Roman" w:hAnsi="Times New Roman" w:cs="Times New Roman"/>
          <w:sz w:val="24"/>
          <w:szCs w:val="24"/>
        </w:rPr>
        <w:t>, II CSKP 92/22</w:t>
      </w:r>
    </w:p>
    <w:p w14:paraId="79DC81A3" w14:textId="044B157C" w:rsidR="00461D54" w:rsidRDefault="00940BE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5/ </w:t>
      </w:r>
      <w:r w:rsidR="00461D54">
        <w:rPr>
          <w:rFonts w:ascii="Times New Roman" w:hAnsi="Times New Roman" w:cs="Times New Roman"/>
          <w:sz w:val="24"/>
          <w:szCs w:val="24"/>
        </w:rPr>
        <w:t xml:space="preserve">-II CSK 532/08, III CZP 80/09 7s., </w:t>
      </w:r>
      <w:r>
        <w:rPr>
          <w:rFonts w:ascii="Times New Roman" w:hAnsi="Times New Roman" w:cs="Times New Roman"/>
          <w:sz w:val="24"/>
          <w:szCs w:val="24"/>
        </w:rPr>
        <w:t>II CSK 660/15, II CSK 769/14,  IV CSK 676/15</w:t>
      </w:r>
    </w:p>
    <w:p w14:paraId="1493D4FB" w14:textId="7B279CF1" w:rsidR="002E0BA5" w:rsidRDefault="002E0BA5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6/ art. 68 ust. 1 u.k.w.h.</w:t>
      </w:r>
    </w:p>
    <w:p w14:paraId="1B664327" w14:textId="77777777" w:rsidR="00461D54" w:rsidRDefault="00461D54" w:rsidP="00461D54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D2AE93D" w14:textId="77777777" w:rsidR="00461D54" w:rsidRDefault="00461D54" w:rsidP="00461D54">
      <w:pPr>
        <w:pStyle w:val="Akapitzlist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Spadki</w:t>
      </w:r>
    </w:p>
    <w:p w14:paraId="61D485BC" w14:textId="051B4D45" w:rsidR="00583D46" w:rsidRDefault="00583D46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1/ art. 1034 kc</w:t>
      </w:r>
    </w:p>
    <w:p w14:paraId="32429A3C" w14:textId="03700A11" w:rsidR="00461D54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2/ </w:t>
      </w:r>
      <w:r w:rsidR="00461D54">
        <w:rPr>
          <w:rFonts w:ascii="Times New Roman" w:hAnsi="Times New Roman" w:cs="Times New Roman"/>
          <w:sz w:val="24"/>
          <w:szCs w:val="24"/>
        </w:rPr>
        <w:t>-III CZP 78/72</w:t>
      </w:r>
      <w:r>
        <w:rPr>
          <w:rFonts w:ascii="Times New Roman" w:hAnsi="Times New Roman" w:cs="Times New Roman"/>
          <w:sz w:val="24"/>
          <w:szCs w:val="24"/>
        </w:rPr>
        <w:t>, III CRN 292/89</w:t>
      </w:r>
    </w:p>
    <w:p w14:paraId="7C3ED1EA" w14:textId="7180F837" w:rsidR="00583D46" w:rsidRDefault="00583D46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art. 962 kc</w:t>
      </w:r>
    </w:p>
    <w:p w14:paraId="32428515" w14:textId="10181A05" w:rsidR="00583D46" w:rsidRDefault="00583D46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4/ art. 949 kc</w:t>
      </w:r>
    </w:p>
    <w:p w14:paraId="4023B7CE" w14:textId="74DBCC18" w:rsidR="00461D54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6/ </w:t>
      </w:r>
      <w:r w:rsidR="00461D54">
        <w:rPr>
          <w:rFonts w:ascii="Times New Roman" w:hAnsi="Times New Roman" w:cs="Times New Roman"/>
          <w:sz w:val="24"/>
          <w:szCs w:val="24"/>
        </w:rPr>
        <w:t>-</w:t>
      </w:r>
      <w:r w:rsidR="00583D46">
        <w:rPr>
          <w:rFonts w:ascii="Times New Roman" w:hAnsi="Times New Roman" w:cs="Times New Roman"/>
          <w:sz w:val="24"/>
          <w:szCs w:val="24"/>
        </w:rPr>
        <w:t xml:space="preserve">art. 1007 kc, </w:t>
      </w:r>
      <w:r>
        <w:rPr>
          <w:rFonts w:ascii="Times New Roman" w:hAnsi="Times New Roman" w:cs="Times New Roman"/>
          <w:sz w:val="24"/>
          <w:szCs w:val="24"/>
        </w:rPr>
        <w:t xml:space="preserve"> III CSK 319/12, </w:t>
      </w:r>
      <w:r w:rsidR="00461D54">
        <w:rPr>
          <w:rFonts w:ascii="Times New Roman" w:hAnsi="Times New Roman" w:cs="Times New Roman"/>
          <w:sz w:val="24"/>
          <w:szCs w:val="24"/>
        </w:rPr>
        <w:t>III CZP 134/95</w:t>
      </w:r>
    </w:p>
    <w:p w14:paraId="354F22AB" w14:textId="77777777" w:rsidR="00274B63" w:rsidRPr="003516FD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 w:rsidRPr="003516FD">
        <w:rPr>
          <w:rFonts w:ascii="Times New Roman" w:hAnsi="Times New Roman" w:cs="Times New Roman"/>
          <w:sz w:val="24"/>
          <w:szCs w:val="24"/>
        </w:rPr>
        <w:t>8/ II CSK 403/12</w:t>
      </w:r>
    </w:p>
    <w:p w14:paraId="37F1C2E1" w14:textId="021B685E" w:rsidR="00461D54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 w:rsidRPr="007168D6">
        <w:rPr>
          <w:rFonts w:ascii="Times New Roman" w:hAnsi="Times New Roman" w:cs="Times New Roman"/>
          <w:sz w:val="24"/>
          <w:szCs w:val="24"/>
        </w:rPr>
        <w:t xml:space="preserve">9/ </w:t>
      </w:r>
      <w:r w:rsidR="00461D54" w:rsidRPr="007168D6">
        <w:rPr>
          <w:rFonts w:ascii="Times New Roman" w:hAnsi="Times New Roman" w:cs="Times New Roman"/>
          <w:sz w:val="24"/>
          <w:szCs w:val="24"/>
        </w:rPr>
        <w:t>-I CKN 295/00</w:t>
      </w:r>
      <w:r w:rsidR="007168D6" w:rsidRPr="007168D6">
        <w:rPr>
          <w:rFonts w:ascii="Times New Roman" w:hAnsi="Times New Roman" w:cs="Times New Roman"/>
          <w:sz w:val="24"/>
          <w:szCs w:val="24"/>
        </w:rPr>
        <w:t>, umowa wiąże t</w:t>
      </w:r>
      <w:r w:rsidR="007168D6">
        <w:rPr>
          <w:rFonts w:ascii="Times New Roman" w:hAnsi="Times New Roman" w:cs="Times New Roman"/>
          <w:sz w:val="24"/>
          <w:szCs w:val="24"/>
        </w:rPr>
        <w:t>ylko między nimi,  nie w stosunku do wierzyciela, gdzie art., 1034 § 2 kc</w:t>
      </w:r>
      <w:r w:rsidR="0070511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F258433" w14:textId="70CA3F81" w:rsidR="007168D6" w:rsidRPr="003516FD" w:rsidRDefault="007168D6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 w:rsidRPr="003516FD">
        <w:rPr>
          <w:rFonts w:ascii="Times New Roman" w:hAnsi="Times New Roman" w:cs="Times New Roman"/>
          <w:sz w:val="24"/>
          <w:szCs w:val="24"/>
        </w:rPr>
        <w:t>10/ art. 937 pkt 3 kc</w:t>
      </w:r>
      <w:r w:rsidR="00705117">
        <w:rPr>
          <w:rFonts w:ascii="Times New Roman" w:hAnsi="Times New Roman" w:cs="Times New Roman"/>
          <w:sz w:val="24"/>
          <w:szCs w:val="24"/>
        </w:rPr>
        <w:t>, I CR 112/68</w:t>
      </w:r>
    </w:p>
    <w:p w14:paraId="59470D5A" w14:textId="19FE4BAE" w:rsidR="007168D6" w:rsidRDefault="007168D6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 w:rsidRPr="007168D6">
        <w:rPr>
          <w:rFonts w:ascii="Times New Roman" w:hAnsi="Times New Roman" w:cs="Times New Roman"/>
          <w:sz w:val="24"/>
          <w:szCs w:val="24"/>
        </w:rPr>
        <w:t>11/ ustaleni</w:t>
      </w:r>
      <w:r w:rsidR="00AC1304">
        <w:rPr>
          <w:rFonts w:ascii="Times New Roman" w:hAnsi="Times New Roman" w:cs="Times New Roman"/>
          <w:sz w:val="24"/>
          <w:szCs w:val="24"/>
        </w:rPr>
        <w:t>e</w:t>
      </w:r>
      <w:r w:rsidRPr="007168D6">
        <w:rPr>
          <w:rFonts w:ascii="Times New Roman" w:hAnsi="Times New Roman" w:cs="Times New Roman"/>
          <w:sz w:val="24"/>
          <w:szCs w:val="24"/>
        </w:rPr>
        <w:t xml:space="preserve"> wartości przedmiotów d</w:t>
      </w:r>
      <w:r>
        <w:rPr>
          <w:rFonts w:ascii="Times New Roman" w:hAnsi="Times New Roman" w:cs="Times New Roman"/>
          <w:sz w:val="24"/>
          <w:szCs w:val="24"/>
        </w:rPr>
        <w:t xml:space="preserve">ziału </w:t>
      </w:r>
      <w:r w:rsidR="00AC1304">
        <w:rPr>
          <w:rFonts w:ascii="Times New Roman" w:hAnsi="Times New Roman" w:cs="Times New Roman"/>
          <w:sz w:val="24"/>
          <w:szCs w:val="24"/>
        </w:rPr>
        <w:t>jest czymś innym niż dzielenie długów</w:t>
      </w:r>
    </w:p>
    <w:p w14:paraId="71B7DFE0" w14:textId="0A9DE678" w:rsidR="006643F2" w:rsidRPr="007168D6" w:rsidRDefault="006643F2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art. 946 kc</w:t>
      </w:r>
    </w:p>
    <w:p w14:paraId="080447F4" w14:textId="75DACC29" w:rsidR="00461D54" w:rsidRPr="006643F2" w:rsidRDefault="00274B63" w:rsidP="006643F2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 w:rsidRPr="006643F2">
        <w:rPr>
          <w:rFonts w:ascii="Times New Roman" w:hAnsi="Times New Roman" w:cs="Times New Roman"/>
          <w:sz w:val="24"/>
          <w:szCs w:val="24"/>
        </w:rPr>
        <w:t>13/ II CR 361/66, III CZP 61/12</w:t>
      </w:r>
      <w:r w:rsidR="006643F2" w:rsidRPr="006643F2">
        <w:rPr>
          <w:rFonts w:ascii="Times New Roman" w:hAnsi="Times New Roman" w:cs="Times New Roman"/>
          <w:sz w:val="24"/>
          <w:szCs w:val="24"/>
        </w:rPr>
        <w:t>, rent</w:t>
      </w:r>
      <w:r w:rsidR="006643F2">
        <w:rPr>
          <w:rFonts w:ascii="Times New Roman" w:hAnsi="Times New Roman" w:cs="Times New Roman"/>
          <w:sz w:val="24"/>
          <w:szCs w:val="24"/>
        </w:rPr>
        <w:t>a należna tylko za okres za życia sprawcy, po jego śmierci nie</w:t>
      </w:r>
      <w:r w:rsidR="00397C84" w:rsidRPr="006643F2">
        <w:rPr>
          <w:rFonts w:ascii="Times New Roman" w:hAnsi="Times New Roman" w:cs="Times New Roman"/>
          <w:sz w:val="24"/>
          <w:szCs w:val="24"/>
        </w:rPr>
        <w:t xml:space="preserve">, </w:t>
      </w:r>
      <w:r w:rsidR="00AC1304">
        <w:rPr>
          <w:rFonts w:ascii="Times New Roman" w:hAnsi="Times New Roman" w:cs="Times New Roman"/>
          <w:sz w:val="24"/>
          <w:szCs w:val="24"/>
        </w:rPr>
        <w:t>III CZP 33/06</w:t>
      </w:r>
      <w:r w:rsidR="00705117">
        <w:rPr>
          <w:rFonts w:ascii="Times New Roman" w:hAnsi="Times New Roman" w:cs="Times New Roman"/>
          <w:sz w:val="24"/>
          <w:szCs w:val="24"/>
        </w:rPr>
        <w:t xml:space="preserve"> 7s jako prawo ściśle związane z osobą zmarłego art. 922par.  2 k.c.</w:t>
      </w:r>
      <w:r w:rsidR="00AC1304">
        <w:rPr>
          <w:rFonts w:ascii="Times New Roman" w:hAnsi="Times New Roman" w:cs="Times New Roman"/>
          <w:sz w:val="24"/>
          <w:szCs w:val="24"/>
        </w:rPr>
        <w:t xml:space="preserve">, a dodatkowo renta jako </w:t>
      </w:r>
      <w:r w:rsidR="006643F2" w:rsidRPr="006643F2">
        <w:rPr>
          <w:rFonts w:ascii="Times New Roman" w:hAnsi="Times New Roman" w:cs="Times New Roman"/>
          <w:sz w:val="24"/>
          <w:szCs w:val="24"/>
        </w:rPr>
        <w:t xml:space="preserve">świadczenie okresowe </w:t>
      </w:r>
      <w:r w:rsidR="00397C84" w:rsidRPr="006643F2">
        <w:rPr>
          <w:rFonts w:ascii="Times New Roman" w:hAnsi="Times New Roman" w:cs="Times New Roman"/>
          <w:sz w:val="24"/>
          <w:szCs w:val="24"/>
        </w:rPr>
        <w:t>II CSK 409/08</w:t>
      </w:r>
    </w:p>
    <w:p w14:paraId="2749212D" w14:textId="415BA951" w:rsidR="00397C84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15/ </w:t>
      </w:r>
      <w:r w:rsidR="00397C84">
        <w:rPr>
          <w:rFonts w:ascii="Times New Roman" w:hAnsi="Times New Roman" w:cs="Times New Roman"/>
          <w:sz w:val="24"/>
          <w:szCs w:val="24"/>
        </w:rPr>
        <w:t>-</w:t>
      </w:r>
      <w:r w:rsidR="006643F2">
        <w:rPr>
          <w:rFonts w:ascii="Times New Roman" w:hAnsi="Times New Roman" w:cs="Times New Roman"/>
          <w:sz w:val="24"/>
          <w:szCs w:val="24"/>
        </w:rPr>
        <w:t xml:space="preserve"> art. 968 kc, </w:t>
      </w:r>
      <w:r w:rsidR="00397C84">
        <w:rPr>
          <w:rFonts w:ascii="Times New Roman" w:hAnsi="Times New Roman" w:cs="Times New Roman"/>
          <w:sz w:val="24"/>
          <w:szCs w:val="24"/>
        </w:rPr>
        <w:t xml:space="preserve">I CKN 1002/97, </w:t>
      </w:r>
      <w:r w:rsidR="0014178E">
        <w:rPr>
          <w:rFonts w:ascii="Times New Roman" w:hAnsi="Times New Roman" w:cs="Times New Roman"/>
          <w:sz w:val="24"/>
          <w:szCs w:val="24"/>
        </w:rPr>
        <w:t>IV CSK 825/15, art. 486 kc</w:t>
      </w:r>
    </w:p>
    <w:p w14:paraId="3B8A8467" w14:textId="6BA1A6CD" w:rsidR="005E221E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16/ </w:t>
      </w:r>
      <w:r w:rsidR="005E221E">
        <w:rPr>
          <w:rFonts w:ascii="Times New Roman" w:hAnsi="Times New Roman" w:cs="Times New Roman"/>
          <w:sz w:val="24"/>
          <w:szCs w:val="24"/>
        </w:rPr>
        <w:t>-</w:t>
      </w:r>
      <w:r w:rsidR="0014178E">
        <w:rPr>
          <w:rFonts w:ascii="Times New Roman" w:hAnsi="Times New Roman" w:cs="Times New Roman"/>
          <w:sz w:val="24"/>
          <w:szCs w:val="24"/>
        </w:rPr>
        <w:t xml:space="preserve">art. 961 kc, </w:t>
      </w:r>
      <w:r w:rsidR="005E221E">
        <w:rPr>
          <w:rFonts w:ascii="Times New Roman" w:hAnsi="Times New Roman" w:cs="Times New Roman"/>
          <w:sz w:val="24"/>
          <w:szCs w:val="24"/>
        </w:rPr>
        <w:t>III CK 298/04</w:t>
      </w:r>
      <w:r w:rsidR="00272879">
        <w:rPr>
          <w:rFonts w:ascii="Times New Roman" w:hAnsi="Times New Roman" w:cs="Times New Roman"/>
          <w:sz w:val="24"/>
          <w:szCs w:val="24"/>
        </w:rPr>
        <w:t>, patrz też ogólnie I CKU 35/98</w:t>
      </w:r>
    </w:p>
    <w:p w14:paraId="4C064114" w14:textId="587F3EF2" w:rsidR="005E221E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17/ </w:t>
      </w:r>
      <w:r w:rsidR="005E221E">
        <w:rPr>
          <w:rFonts w:ascii="Times New Roman" w:hAnsi="Times New Roman" w:cs="Times New Roman"/>
          <w:sz w:val="24"/>
          <w:szCs w:val="24"/>
        </w:rPr>
        <w:t>-</w:t>
      </w:r>
      <w:r w:rsidR="0014178E">
        <w:rPr>
          <w:rFonts w:ascii="Times New Roman" w:hAnsi="Times New Roman" w:cs="Times New Roman"/>
          <w:sz w:val="24"/>
          <w:szCs w:val="24"/>
        </w:rPr>
        <w:t xml:space="preserve">art. 961 kc, </w:t>
      </w:r>
      <w:r w:rsidR="005E221E">
        <w:rPr>
          <w:rFonts w:ascii="Times New Roman" w:hAnsi="Times New Roman" w:cs="Times New Roman"/>
          <w:sz w:val="24"/>
          <w:szCs w:val="24"/>
        </w:rPr>
        <w:t>I CSK 3/07, III CKN 1338/00</w:t>
      </w:r>
    </w:p>
    <w:p w14:paraId="249EB49D" w14:textId="01F5F900" w:rsidR="0014178E" w:rsidRDefault="0014178E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18/ art. 1015 § 2 kc</w:t>
      </w:r>
    </w:p>
    <w:p w14:paraId="545E3510" w14:textId="56B3D809" w:rsidR="0014178E" w:rsidRDefault="0014178E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wymagalne alimenty należne tylko za okres za jego życia, 1 CR 447/60, III CO 36/65,</w:t>
      </w:r>
      <w:r w:rsidR="0036080D">
        <w:rPr>
          <w:rFonts w:ascii="Times New Roman" w:hAnsi="Times New Roman" w:cs="Times New Roman"/>
          <w:sz w:val="24"/>
          <w:szCs w:val="24"/>
        </w:rPr>
        <w:t>, I CZ 65/00</w:t>
      </w:r>
    </w:p>
    <w:p w14:paraId="3F910CB1" w14:textId="61F92463" w:rsidR="0014178E" w:rsidRDefault="0014178E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20/ </w:t>
      </w:r>
      <w:r w:rsidR="00E23DBF">
        <w:rPr>
          <w:rFonts w:ascii="Times New Roman" w:hAnsi="Times New Roman" w:cs="Times New Roman"/>
          <w:sz w:val="24"/>
          <w:szCs w:val="24"/>
        </w:rPr>
        <w:t>art. 962 kc</w:t>
      </w:r>
    </w:p>
    <w:p w14:paraId="2DF5E00E" w14:textId="0FB5E3DB" w:rsidR="00E23DBF" w:rsidRDefault="00E23DBF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art. 686 kpc w zw. z art. 618 § 3 kpc w zw. z art. 688 kpc</w:t>
      </w:r>
    </w:p>
    <w:p w14:paraId="35DBAC8A" w14:textId="77777777" w:rsidR="00E23DBF" w:rsidRDefault="00274B6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</w:t>
      </w:r>
      <w:r w:rsidR="005E221E">
        <w:rPr>
          <w:rFonts w:ascii="Times New Roman" w:hAnsi="Times New Roman" w:cs="Times New Roman"/>
          <w:sz w:val="24"/>
          <w:szCs w:val="24"/>
        </w:rPr>
        <w:t>-III CZP 14/75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6FB780E" w14:textId="37BE2920" w:rsidR="009664CC" w:rsidRDefault="00E23DBF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nie można się zrzec odwołania testamentu, takie zrzeczenie się jest nieważne</w:t>
      </w:r>
    </w:p>
    <w:p w14:paraId="153C8526" w14:textId="15A238C5" w:rsidR="00E23DBF" w:rsidRDefault="00E23DBF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art. 946, 947, 948 kc, jeżeli nie można ustalić kolejności, to przeciwne rozrządzenia i nieważność. Inaczej gdy ten sam spadkobierca w kilku testamentach III CZP 56/71</w:t>
      </w:r>
    </w:p>
    <w:p w14:paraId="1839781F" w14:textId="3CD2FA0C" w:rsidR="009664CC" w:rsidRDefault="009664CC" w:rsidP="009664CC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25/ III CK 7/02</w:t>
      </w:r>
    </w:p>
    <w:p w14:paraId="04CF66BE" w14:textId="30B3898F" w:rsidR="00E23DBF" w:rsidRDefault="00E23DBF" w:rsidP="009664CC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27/ art. 679 § 1 kpc</w:t>
      </w:r>
    </w:p>
    <w:p w14:paraId="6FC1F83A" w14:textId="0D505B89" w:rsidR="005E221E" w:rsidRDefault="00274B63" w:rsidP="009664CC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64CC">
        <w:rPr>
          <w:rFonts w:ascii="Times New Roman" w:hAnsi="Times New Roman" w:cs="Times New Roman"/>
          <w:sz w:val="24"/>
          <w:szCs w:val="24"/>
        </w:rPr>
        <w:t xml:space="preserve">28/ </w:t>
      </w:r>
      <w:r w:rsidR="00D45A0A">
        <w:rPr>
          <w:rFonts w:ascii="Times New Roman" w:hAnsi="Times New Roman" w:cs="Times New Roman"/>
          <w:sz w:val="24"/>
          <w:szCs w:val="24"/>
        </w:rPr>
        <w:t xml:space="preserve">III CKN 190/98, zatem </w:t>
      </w:r>
      <w:r w:rsidR="00D376E5">
        <w:rPr>
          <w:rFonts w:ascii="Times New Roman" w:hAnsi="Times New Roman" w:cs="Times New Roman"/>
          <w:sz w:val="24"/>
          <w:szCs w:val="24"/>
        </w:rPr>
        <w:t xml:space="preserve">tutaj było stwierdzenie treści testamentu i okoliczności z art.. 952 § 1 kc, </w:t>
      </w:r>
      <w:r w:rsidR="00D45A0A">
        <w:rPr>
          <w:rFonts w:ascii="Times New Roman" w:hAnsi="Times New Roman" w:cs="Times New Roman"/>
          <w:sz w:val="24"/>
          <w:szCs w:val="24"/>
        </w:rPr>
        <w:t xml:space="preserve">a </w:t>
      </w:r>
      <w:r w:rsidR="00D376E5">
        <w:rPr>
          <w:rFonts w:ascii="Times New Roman" w:hAnsi="Times New Roman" w:cs="Times New Roman"/>
          <w:sz w:val="24"/>
          <w:szCs w:val="24"/>
        </w:rPr>
        <w:t xml:space="preserve">więc - </w:t>
      </w:r>
      <w:r w:rsidR="009664CC">
        <w:rPr>
          <w:rFonts w:ascii="Times New Roman" w:hAnsi="Times New Roman" w:cs="Times New Roman"/>
          <w:sz w:val="24"/>
          <w:szCs w:val="24"/>
        </w:rPr>
        <w:t xml:space="preserve">podobnie </w:t>
      </w:r>
      <w:r w:rsidR="00D376E5">
        <w:rPr>
          <w:rFonts w:ascii="Times New Roman" w:hAnsi="Times New Roman" w:cs="Times New Roman"/>
          <w:sz w:val="24"/>
          <w:szCs w:val="24"/>
        </w:rPr>
        <w:t xml:space="preserve"> jak </w:t>
      </w:r>
      <w:r w:rsidR="005E221E">
        <w:rPr>
          <w:rFonts w:ascii="Times New Roman" w:hAnsi="Times New Roman" w:cs="Times New Roman"/>
          <w:sz w:val="24"/>
          <w:szCs w:val="24"/>
        </w:rPr>
        <w:t>II CKN 255/98</w:t>
      </w:r>
      <w:r w:rsidR="00D376E5">
        <w:rPr>
          <w:rFonts w:ascii="Times New Roman" w:hAnsi="Times New Roman" w:cs="Times New Roman"/>
          <w:sz w:val="24"/>
          <w:szCs w:val="24"/>
        </w:rPr>
        <w:t xml:space="preserve"> – mamy III CZP 120/92</w:t>
      </w:r>
    </w:p>
    <w:p w14:paraId="18EEABF0" w14:textId="39A6AEF1" w:rsidR="004107C0" w:rsidRDefault="004107C0" w:rsidP="009664CC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29/ wskazanie Sądowi o woli rozporządzenia udziałem w nieruchomości</w:t>
      </w:r>
    </w:p>
    <w:p w14:paraId="7F5CC765" w14:textId="5FEEAB07" w:rsidR="005E221E" w:rsidRDefault="009664C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30/ </w:t>
      </w:r>
      <w:r w:rsidR="005E221E">
        <w:rPr>
          <w:rFonts w:ascii="Times New Roman" w:hAnsi="Times New Roman" w:cs="Times New Roman"/>
          <w:sz w:val="24"/>
          <w:szCs w:val="24"/>
        </w:rPr>
        <w:t>-</w:t>
      </w:r>
      <w:r w:rsidR="00D376E5">
        <w:rPr>
          <w:rFonts w:ascii="Times New Roman" w:hAnsi="Times New Roman" w:cs="Times New Roman"/>
          <w:sz w:val="24"/>
          <w:szCs w:val="24"/>
        </w:rPr>
        <w:t xml:space="preserve">pytanie czy oświadczył swoją wolę w obecności 4 świadków, </w:t>
      </w:r>
      <w:r w:rsidR="005E221E">
        <w:rPr>
          <w:rFonts w:ascii="Times New Roman" w:hAnsi="Times New Roman" w:cs="Times New Roman"/>
          <w:sz w:val="24"/>
          <w:szCs w:val="24"/>
        </w:rPr>
        <w:t>III CZP 85/68, III CRN 241/73, III CZP 24/92 ale: IV CSK 688/12</w:t>
      </w:r>
      <w:r>
        <w:rPr>
          <w:rFonts w:ascii="Times New Roman" w:hAnsi="Times New Roman" w:cs="Times New Roman"/>
          <w:sz w:val="24"/>
          <w:szCs w:val="24"/>
        </w:rPr>
        <w:t>, I CSK 987/14</w:t>
      </w:r>
    </w:p>
    <w:p w14:paraId="71051342" w14:textId="4E3971C6" w:rsidR="00D376E5" w:rsidRDefault="00D376E5" w:rsidP="00D376E5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31/ art. 1015 § 2 kc</w:t>
      </w:r>
    </w:p>
    <w:p w14:paraId="0CCEAAF9" w14:textId="5B0C358B" w:rsidR="00D376E5" w:rsidRDefault="00D376E5" w:rsidP="00D376E5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33/ czy testament własnoręczny?</w:t>
      </w:r>
    </w:p>
    <w:p w14:paraId="255A777D" w14:textId="7E6EFC5F" w:rsidR="005E221E" w:rsidRDefault="009664C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34/ </w:t>
      </w:r>
      <w:r w:rsidR="005E221E">
        <w:rPr>
          <w:rFonts w:ascii="Times New Roman" w:hAnsi="Times New Roman" w:cs="Times New Roman"/>
          <w:sz w:val="24"/>
          <w:szCs w:val="24"/>
        </w:rPr>
        <w:t>- III CZP 90/92 7s., I CR 860/74</w:t>
      </w:r>
    </w:p>
    <w:p w14:paraId="02D4B16A" w14:textId="3787205D" w:rsidR="00D376E5" w:rsidRDefault="00D376E5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35/ art. 991 kc wartość udziału a nie konkretne przedmioty</w:t>
      </w:r>
    </w:p>
    <w:p w14:paraId="55F15DB6" w14:textId="2C7CB197" w:rsidR="00D376E5" w:rsidRDefault="00D376E5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36/ </w:t>
      </w:r>
      <w:r w:rsidR="00E5298A">
        <w:rPr>
          <w:rFonts w:ascii="Times New Roman" w:hAnsi="Times New Roman" w:cs="Times New Roman"/>
          <w:sz w:val="24"/>
          <w:szCs w:val="24"/>
        </w:rPr>
        <w:t>art. 1039 § 1 kc</w:t>
      </w:r>
    </w:p>
    <w:p w14:paraId="46B5C7B2" w14:textId="0D3EA6E4" w:rsidR="00E5298A" w:rsidRDefault="00E5298A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37/ </w:t>
      </w:r>
      <w:r w:rsidR="007F1E4A">
        <w:rPr>
          <w:rFonts w:ascii="Times New Roman" w:hAnsi="Times New Roman" w:cs="Times New Roman"/>
          <w:sz w:val="24"/>
          <w:szCs w:val="24"/>
        </w:rPr>
        <w:t>art. 940 kc, III CZP 38/83 (art. 439 § 1 kpc)</w:t>
      </w:r>
    </w:p>
    <w:p w14:paraId="37951F6B" w14:textId="27468D9B" w:rsidR="007F1E4A" w:rsidRDefault="007F1E4A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38/ art. 942 kc</w:t>
      </w:r>
    </w:p>
    <w:p w14:paraId="1AA6AB63" w14:textId="77777777" w:rsidR="005E221E" w:rsidRDefault="009664C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39/ </w:t>
      </w:r>
      <w:r w:rsidR="005E221E">
        <w:rPr>
          <w:rFonts w:ascii="Times New Roman" w:hAnsi="Times New Roman" w:cs="Times New Roman"/>
          <w:sz w:val="24"/>
          <w:szCs w:val="24"/>
        </w:rPr>
        <w:t>-III CZP 41/92 7s.</w:t>
      </w:r>
    </w:p>
    <w:p w14:paraId="0709B88E" w14:textId="4D65E35A" w:rsidR="005E221E" w:rsidRPr="00340B16" w:rsidRDefault="009664C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340B16">
        <w:rPr>
          <w:rFonts w:ascii="Times New Roman" w:hAnsi="Times New Roman" w:cs="Times New Roman"/>
          <w:sz w:val="24"/>
          <w:szCs w:val="24"/>
          <w:lang w:val="en-US"/>
        </w:rPr>
        <w:t xml:space="preserve">40/ </w:t>
      </w:r>
      <w:r w:rsidR="005E221E" w:rsidRPr="00340B16">
        <w:rPr>
          <w:rFonts w:ascii="Times New Roman" w:hAnsi="Times New Roman" w:cs="Times New Roman"/>
          <w:sz w:val="24"/>
          <w:szCs w:val="24"/>
          <w:lang w:val="en-US"/>
        </w:rPr>
        <w:t>-II CSK 379/10, II CSK 628/12</w:t>
      </w:r>
      <w:r w:rsidR="00340B16" w:rsidRPr="00340B16">
        <w:rPr>
          <w:rFonts w:ascii="Times New Roman" w:hAnsi="Times New Roman" w:cs="Times New Roman"/>
          <w:sz w:val="24"/>
          <w:szCs w:val="24"/>
          <w:lang w:val="en-US"/>
        </w:rPr>
        <w:t>, IV</w:t>
      </w:r>
      <w:r w:rsidR="00340B16">
        <w:rPr>
          <w:rFonts w:ascii="Times New Roman" w:hAnsi="Times New Roman" w:cs="Times New Roman"/>
          <w:sz w:val="24"/>
          <w:szCs w:val="24"/>
          <w:lang w:val="en-US"/>
        </w:rPr>
        <w:t xml:space="preserve"> CSK 73/19</w:t>
      </w:r>
    </w:p>
    <w:p w14:paraId="6F1419F6" w14:textId="05CBC6CA" w:rsidR="007F1E4A" w:rsidRDefault="007F1E4A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41/ jeśli nie złożą w terminie oświadczeń - art. 1015 § 2 kc</w:t>
      </w:r>
    </w:p>
    <w:p w14:paraId="7595EBBA" w14:textId="3E253D38" w:rsidR="007F1E4A" w:rsidRDefault="007F1E4A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42/ </w:t>
      </w:r>
      <w:r w:rsidR="00DA6D43">
        <w:rPr>
          <w:rFonts w:ascii="Times New Roman" w:hAnsi="Times New Roman" w:cs="Times New Roman"/>
          <w:sz w:val="24"/>
          <w:szCs w:val="24"/>
        </w:rPr>
        <w:t>art. 1015 kc</w:t>
      </w:r>
    </w:p>
    <w:p w14:paraId="35AA6217" w14:textId="71427571" w:rsidR="00DA6D43" w:rsidRDefault="00DA6D43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43/ nie są jasne rozrządzenia testatora, dziedziczenie ustawowe</w:t>
      </w:r>
    </w:p>
    <w:p w14:paraId="1DA067F0" w14:textId="5705541B" w:rsidR="001E0689" w:rsidRDefault="001E0689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47/ nie ma takiego wymogu w art. 952 § 2 i 3 kc</w:t>
      </w:r>
    </w:p>
    <w:p w14:paraId="1AF9CCEC" w14:textId="77777777" w:rsidR="005E221E" w:rsidRDefault="009664CC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48/ </w:t>
      </w:r>
      <w:r w:rsidR="005E221E">
        <w:rPr>
          <w:rFonts w:ascii="Times New Roman" w:hAnsi="Times New Roman" w:cs="Times New Roman"/>
          <w:sz w:val="24"/>
          <w:szCs w:val="24"/>
        </w:rPr>
        <w:t>-III CZP 46/12</w:t>
      </w:r>
    </w:p>
    <w:p w14:paraId="7C372916" w14:textId="77777777" w:rsidR="00461D54" w:rsidRPr="00461D54" w:rsidRDefault="00461D54" w:rsidP="00461D54">
      <w:pPr>
        <w:spacing w:line="240" w:lineRule="auto"/>
        <w:ind w:left="357"/>
        <w:contextualSpacing/>
        <w:rPr>
          <w:rFonts w:ascii="Times New Roman" w:hAnsi="Times New Roman" w:cs="Times New Roman"/>
          <w:sz w:val="24"/>
          <w:szCs w:val="24"/>
        </w:rPr>
      </w:pPr>
    </w:p>
    <w:p w14:paraId="6B302966" w14:textId="70562092" w:rsidR="00461D54" w:rsidRPr="007C5A79" w:rsidRDefault="00CB2B29" w:rsidP="007C5A79">
      <w:pPr>
        <w:pStyle w:val="Akapitzlist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Orzeczenia</w:t>
      </w:r>
      <w:r w:rsidR="007C5A79">
        <w:rPr>
          <w:rFonts w:ascii="Times New Roman" w:hAnsi="Times New Roman" w:cs="Times New Roman"/>
          <w:sz w:val="24"/>
          <w:szCs w:val="24"/>
        </w:rPr>
        <w:t xml:space="preserve"> dodatkowe</w:t>
      </w:r>
    </w:p>
    <w:p w14:paraId="31B12A5D" w14:textId="1BDA3733" w:rsidR="00DC2BF5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1/ III CZP 50/18</w:t>
      </w:r>
    </w:p>
    <w:p w14:paraId="1D845A80" w14:textId="50109EE0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III CZP 30/18,  7s</w:t>
      </w:r>
    </w:p>
    <w:p w14:paraId="3460A167" w14:textId="58FBBC4D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III CZP 37/18</w:t>
      </w:r>
    </w:p>
    <w:p w14:paraId="4C73AB3E" w14:textId="47B870A3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4/ III CZP 29/18</w:t>
      </w:r>
    </w:p>
    <w:p w14:paraId="09C5F509" w14:textId="360B9F66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III CZP 60/17,  7s</w:t>
      </w:r>
    </w:p>
    <w:p w14:paraId="76EEE3A5" w14:textId="28ABCA8C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6/ III CZP 66/18</w:t>
      </w:r>
    </w:p>
    <w:p w14:paraId="61862829" w14:textId="7DA99AF1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7/ III CZP 104/17</w:t>
      </w:r>
    </w:p>
    <w:p w14:paraId="6EAA0F9A" w14:textId="41646BA7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III CZP 30/17</w:t>
      </w:r>
    </w:p>
    <w:p w14:paraId="4482C56D" w14:textId="1D6DD852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III CZP 77/16</w:t>
      </w:r>
    </w:p>
    <w:p w14:paraId="1A10818E" w14:textId="1229BD0C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10/ III CZP 72/15 pełny skład</w:t>
      </w:r>
    </w:p>
    <w:p w14:paraId="66462037" w14:textId="339A17E5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III CZP 36/17,  7s</w:t>
      </w:r>
    </w:p>
    <w:p w14:paraId="39936EBA" w14:textId="07CADCBE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IV CKN 425/00</w:t>
      </w:r>
    </w:p>
    <w:p w14:paraId="0C83223E" w14:textId="1EF937F5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13/ II CSK 317/12, </w:t>
      </w:r>
    </w:p>
    <w:p w14:paraId="59E475D0" w14:textId="4B3C36B9" w:rsidR="005F5AF9" w:rsidRDefault="005F5AF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14/ III CZP 108/17</w:t>
      </w:r>
    </w:p>
    <w:p w14:paraId="600C2F05" w14:textId="4985A172" w:rsidR="005F5AF9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III CZP 50/18</w:t>
      </w:r>
    </w:p>
    <w:p w14:paraId="268F6E81" w14:textId="2B0F18B6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16/ III CZP 37/18</w:t>
      </w:r>
    </w:p>
    <w:p w14:paraId="7D33C79E" w14:textId="2F9B7F82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17/ III CZP 115/17</w:t>
      </w:r>
    </w:p>
    <w:p w14:paraId="7B777238" w14:textId="34B56627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18/ III CZP 110/17</w:t>
      </w:r>
    </w:p>
    <w:p w14:paraId="2E1CBE83" w14:textId="1057406E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III CZP 86/16</w:t>
      </w:r>
    </w:p>
    <w:p w14:paraId="7E4F6B03" w14:textId="08D34B38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III CZP 63/15,  7s</w:t>
      </w:r>
    </w:p>
    <w:p w14:paraId="2CF95878" w14:textId="3024BC3C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22/ III CZP 101/15</w:t>
      </w:r>
    </w:p>
    <w:p w14:paraId="0C562224" w14:textId="33C679D6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III CZP 99/15</w:t>
      </w:r>
    </w:p>
    <w:p w14:paraId="603CDBC9" w14:textId="332C82F7" w:rsidR="002E08B7" w:rsidRDefault="002E08B7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III CZP 85/15</w:t>
      </w:r>
    </w:p>
    <w:p w14:paraId="4DA9165F" w14:textId="749A3346" w:rsidR="00CB2B29" w:rsidRDefault="00CB2B2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25/ III CZP 11/20,</w:t>
      </w:r>
    </w:p>
    <w:p w14:paraId="5AADF38C" w14:textId="6D4191CE" w:rsidR="00CB2B29" w:rsidRDefault="00CB2B2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26/ III CZP 63/19</w:t>
      </w:r>
    </w:p>
    <w:p w14:paraId="0783714B" w14:textId="146D823A" w:rsidR="00CB2B29" w:rsidRDefault="00CB2B29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27/ III CZP 24/20</w:t>
      </w:r>
    </w:p>
    <w:p w14:paraId="2151B631" w14:textId="288ADA16" w:rsidR="00554EF8" w:rsidRDefault="00554EF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29/ III CZP 126/22 7s</w:t>
      </w:r>
    </w:p>
    <w:p w14:paraId="53515A1E" w14:textId="6659BD7B" w:rsidR="00554EF8" w:rsidRDefault="00554EF8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30/ III CZP 21/23 7s</w:t>
      </w:r>
    </w:p>
    <w:p w14:paraId="217080C0" w14:textId="04B58563" w:rsidR="00D916D5" w:rsidRDefault="00D916D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31/ III CZP 65/23 7s</w:t>
      </w:r>
    </w:p>
    <w:p w14:paraId="794DC830" w14:textId="18F9CD2C" w:rsidR="00D916D5" w:rsidRDefault="00D916D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32/ </w:t>
      </w:r>
      <w:r w:rsidR="00D45A0A">
        <w:rPr>
          <w:rFonts w:ascii="Times New Roman" w:hAnsi="Times New Roman" w:cs="Times New Roman"/>
          <w:sz w:val="24"/>
          <w:szCs w:val="24"/>
        </w:rPr>
        <w:t>III CZP 7s 31/23</w:t>
      </w:r>
    </w:p>
    <w:p w14:paraId="4972F7E7" w14:textId="35D0F1F7" w:rsidR="00D45A0A" w:rsidRDefault="00D45A0A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33/ </w:t>
      </w:r>
      <w:r w:rsidR="00B86BF3">
        <w:rPr>
          <w:rFonts w:ascii="Times New Roman" w:hAnsi="Times New Roman" w:cs="Times New Roman"/>
          <w:sz w:val="24"/>
          <w:szCs w:val="24"/>
        </w:rPr>
        <w:t>III CZP 21/23 7s</w:t>
      </w:r>
    </w:p>
    <w:p w14:paraId="35B78CD3" w14:textId="2BC4228A" w:rsidR="00B86BF3" w:rsidRDefault="00B86BF3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34/ III CZP 103/22 7s</w:t>
      </w:r>
    </w:p>
    <w:p w14:paraId="7507C738" w14:textId="6B081A24" w:rsidR="00B86BF3" w:rsidRDefault="00B86BF3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35/ III CZP 22/23</w:t>
      </w:r>
    </w:p>
    <w:p w14:paraId="1159501F" w14:textId="19809BA4" w:rsidR="00B86BF3" w:rsidRDefault="00B86BF3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36/ III CZP 84/22</w:t>
      </w:r>
    </w:p>
    <w:p w14:paraId="1D220D8C" w14:textId="573A4359" w:rsidR="00B86BF3" w:rsidRDefault="00B86BF3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37/ III CZP 125/22</w:t>
      </w:r>
    </w:p>
    <w:p w14:paraId="09DF089E" w14:textId="77777777" w:rsidR="00D916D5" w:rsidRPr="00217B5C" w:rsidRDefault="00D916D5" w:rsidP="004B4D0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4B2F272" w14:textId="77777777" w:rsidR="003C5F10" w:rsidRPr="00217B5C" w:rsidRDefault="003C5F10" w:rsidP="003C5F10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sectPr w:rsidR="003C5F10" w:rsidRPr="00217B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EBEA3" w14:textId="77777777" w:rsidR="00141D29" w:rsidRDefault="00141D29" w:rsidP="00A83D8D">
      <w:pPr>
        <w:spacing w:after="0" w:line="240" w:lineRule="auto"/>
      </w:pPr>
      <w:r>
        <w:separator/>
      </w:r>
    </w:p>
  </w:endnote>
  <w:endnote w:type="continuationSeparator" w:id="0">
    <w:p w14:paraId="198D91CD" w14:textId="77777777" w:rsidR="00141D29" w:rsidRDefault="00141D29" w:rsidP="00A83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3C151" w14:textId="77777777" w:rsidR="00141D29" w:rsidRDefault="00141D29" w:rsidP="00A83D8D">
      <w:pPr>
        <w:spacing w:after="0" w:line="240" w:lineRule="auto"/>
      </w:pPr>
      <w:r>
        <w:separator/>
      </w:r>
    </w:p>
  </w:footnote>
  <w:footnote w:type="continuationSeparator" w:id="0">
    <w:p w14:paraId="20953756" w14:textId="77777777" w:rsidR="00141D29" w:rsidRDefault="00141D29" w:rsidP="00A83D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F76FB5"/>
    <w:multiLevelType w:val="hybridMultilevel"/>
    <w:tmpl w:val="3118AD80"/>
    <w:lvl w:ilvl="0" w:tplc="F9AAA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6391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9F7"/>
    <w:rsid w:val="000269A8"/>
    <w:rsid w:val="0002731D"/>
    <w:rsid w:val="00036A98"/>
    <w:rsid w:val="000412CC"/>
    <w:rsid w:val="0004408F"/>
    <w:rsid w:val="00047800"/>
    <w:rsid w:val="000502CA"/>
    <w:rsid w:val="00097A39"/>
    <w:rsid w:val="000A1831"/>
    <w:rsid w:val="000A482D"/>
    <w:rsid w:val="000C421B"/>
    <w:rsid w:val="000D38A6"/>
    <w:rsid w:val="000D50F1"/>
    <w:rsid w:val="000E365A"/>
    <w:rsid w:val="000E57A3"/>
    <w:rsid w:val="000F32E8"/>
    <w:rsid w:val="000F6416"/>
    <w:rsid w:val="00104A80"/>
    <w:rsid w:val="001373F9"/>
    <w:rsid w:val="0014178E"/>
    <w:rsid w:val="00141D29"/>
    <w:rsid w:val="0014677C"/>
    <w:rsid w:val="001637B5"/>
    <w:rsid w:val="001706BB"/>
    <w:rsid w:val="00180252"/>
    <w:rsid w:val="001E0689"/>
    <w:rsid w:val="001F604E"/>
    <w:rsid w:val="00217B5C"/>
    <w:rsid w:val="00227B1B"/>
    <w:rsid w:val="002713BD"/>
    <w:rsid w:val="00272879"/>
    <w:rsid w:val="00274B63"/>
    <w:rsid w:val="0027579A"/>
    <w:rsid w:val="00280E86"/>
    <w:rsid w:val="0029715B"/>
    <w:rsid w:val="002D6A54"/>
    <w:rsid w:val="002E08B7"/>
    <w:rsid w:val="002E0ABE"/>
    <w:rsid w:val="002E0BA5"/>
    <w:rsid w:val="00304B7E"/>
    <w:rsid w:val="003309F4"/>
    <w:rsid w:val="00340B16"/>
    <w:rsid w:val="003516FD"/>
    <w:rsid w:val="003534BF"/>
    <w:rsid w:val="00356973"/>
    <w:rsid w:val="00360462"/>
    <w:rsid w:val="0036080D"/>
    <w:rsid w:val="003721B0"/>
    <w:rsid w:val="003779A2"/>
    <w:rsid w:val="00393003"/>
    <w:rsid w:val="0039554E"/>
    <w:rsid w:val="00397C84"/>
    <w:rsid w:val="003B543A"/>
    <w:rsid w:val="003C048F"/>
    <w:rsid w:val="003C5F10"/>
    <w:rsid w:val="003E697B"/>
    <w:rsid w:val="00400C2B"/>
    <w:rsid w:val="004107C0"/>
    <w:rsid w:val="00427EEA"/>
    <w:rsid w:val="00461D54"/>
    <w:rsid w:val="0047256C"/>
    <w:rsid w:val="00481CF0"/>
    <w:rsid w:val="00482D80"/>
    <w:rsid w:val="004A4A74"/>
    <w:rsid w:val="004B4D0B"/>
    <w:rsid w:val="004C2FF7"/>
    <w:rsid w:val="004E6064"/>
    <w:rsid w:val="00505C53"/>
    <w:rsid w:val="005156B2"/>
    <w:rsid w:val="0053220D"/>
    <w:rsid w:val="0053637A"/>
    <w:rsid w:val="00554EF8"/>
    <w:rsid w:val="00583D46"/>
    <w:rsid w:val="005940F8"/>
    <w:rsid w:val="005A2180"/>
    <w:rsid w:val="005A3E50"/>
    <w:rsid w:val="005B3DE5"/>
    <w:rsid w:val="005B4D8C"/>
    <w:rsid w:val="005C0AE0"/>
    <w:rsid w:val="005C4BEF"/>
    <w:rsid w:val="005C6A8D"/>
    <w:rsid w:val="005E221E"/>
    <w:rsid w:val="005F5AF9"/>
    <w:rsid w:val="00610CA7"/>
    <w:rsid w:val="00620010"/>
    <w:rsid w:val="00633E4C"/>
    <w:rsid w:val="006643F2"/>
    <w:rsid w:val="00666D3F"/>
    <w:rsid w:val="00685600"/>
    <w:rsid w:val="006878C5"/>
    <w:rsid w:val="006B279E"/>
    <w:rsid w:val="006C2814"/>
    <w:rsid w:val="006E179A"/>
    <w:rsid w:val="006E6690"/>
    <w:rsid w:val="00705117"/>
    <w:rsid w:val="00711FBB"/>
    <w:rsid w:val="007168D6"/>
    <w:rsid w:val="00727D49"/>
    <w:rsid w:val="00762245"/>
    <w:rsid w:val="00773FC4"/>
    <w:rsid w:val="007843C2"/>
    <w:rsid w:val="007A0D9C"/>
    <w:rsid w:val="007A29C6"/>
    <w:rsid w:val="007B4A4C"/>
    <w:rsid w:val="007C5A79"/>
    <w:rsid w:val="007E69BE"/>
    <w:rsid w:val="007F1E4A"/>
    <w:rsid w:val="00806965"/>
    <w:rsid w:val="0081317A"/>
    <w:rsid w:val="008158F6"/>
    <w:rsid w:val="008305C6"/>
    <w:rsid w:val="00857A7B"/>
    <w:rsid w:val="00860ADA"/>
    <w:rsid w:val="00870395"/>
    <w:rsid w:val="00874870"/>
    <w:rsid w:val="0088715F"/>
    <w:rsid w:val="00897300"/>
    <w:rsid w:val="008C3220"/>
    <w:rsid w:val="008D0D1A"/>
    <w:rsid w:val="008F1349"/>
    <w:rsid w:val="008F2D0C"/>
    <w:rsid w:val="0090531C"/>
    <w:rsid w:val="00915737"/>
    <w:rsid w:val="00940BEC"/>
    <w:rsid w:val="00963EE3"/>
    <w:rsid w:val="009664CC"/>
    <w:rsid w:val="009702E1"/>
    <w:rsid w:val="00991656"/>
    <w:rsid w:val="00997AEF"/>
    <w:rsid w:val="009A55DA"/>
    <w:rsid w:val="009B3953"/>
    <w:rsid w:val="009C2764"/>
    <w:rsid w:val="009D6EC5"/>
    <w:rsid w:val="009E46D7"/>
    <w:rsid w:val="00A06A43"/>
    <w:rsid w:val="00A11762"/>
    <w:rsid w:val="00A37563"/>
    <w:rsid w:val="00A42148"/>
    <w:rsid w:val="00A83D8D"/>
    <w:rsid w:val="00A950E2"/>
    <w:rsid w:val="00AA145F"/>
    <w:rsid w:val="00AB3F84"/>
    <w:rsid w:val="00AC1304"/>
    <w:rsid w:val="00AF11C0"/>
    <w:rsid w:val="00AF45AA"/>
    <w:rsid w:val="00B17749"/>
    <w:rsid w:val="00B67B35"/>
    <w:rsid w:val="00B86BF3"/>
    <w:rsid w:val="00BD62B8"/>
    <w:rsid w:val="00BD7F6D"/>
    <w:rsid w:val="00C42E8C"/>
    <w:rsid w:val="00C5249B"/>
    <w:rsid w:val="00C54679"/>
    <w:rsid w:val="00C608EF"/>
    <w:rsid w:val="00C60CDF"/>
    <w:rsid w:val="00CA5ACE"/>
    <w:rsid w:val="00CA68A8"/>
    <w:rsid w:val="00CA6960"/>
    <w:rsid w:val="00CA734E"/>
    <w:rsid w:val="00CB2B29"/>
    <w:rsid w:val="00CB4ABA"/>
    <w:rsid w:val="00CC270F"/>
    <w:rsid w:val="00CC6912"/>
    <w:rsid w:val="00CD6252"/>
    <w:rsid w:val="00CE269A"/>
    <w:rsid w:val="00CE5EE3"/>
    <w:rsid w:val="00CE7FF3"/>
    <w:rsid w:val="00D01E16"/>
    <w:rsid w:val="00D13425"/>
    <w:rsid w:val="00D14E34"/>
    <w:rsid w:val="00D17C36"/>
    <w:rsid w:val="00D376E5"/>
    <w:rsid w:val="00D43064"/>
    <w:rsid w:val="00D457B7"/>
    <w:rsid w:val="00D45A0A"/>
    <w:rsid w:val="00D5263D"/>
    <w:rsid w:val="00D56125"/>
    <w:rsid w:val="00D9070D"/>
    <w:rsid w:val="00D916D5"/>
    <w:rsid w:val="00DA6D43"/>
    <w:rsid w:val="00DC2BF5"/>
    <w:rsid w:val="00E008CF"/>
    <w:rsid w:val="00E16249"/>
    <w:rsid w:val="00E20DD6"/>
    <w:rsid w:val="00E23DBF"/>
    <w:rsid w:val="00E26B3B"/>
    <w:rsid w:val="00E519F7"/>
    <w:rsid w:val="00E5298A"/>
    <w:rsid w:val="00E6447B"/>
    <w:rsid w:val="00E75821"/>
    <w:rsid w:val="00E80489"/>
    <w:rsid w:val="00E9081E"/>
    <w:rsid w:val="00E949B6"/>
    <w:rsid w:val="00EB275E"/>
    <w:rsid w:val="00EB4AAD"/>
    <w:rsid w:val="00EB52E3"/>
    <w:rsid w:val="00EC67A8"/>
    <w:rsid w:val="00EE2CC7"/>
    <w:rsid w:val="00F04282"/>
    <w:rsid w:val="00F12E07"/>
    <w:rsid w:val="00F13CFD"/>
    <w:rsid w:val="00F155AC"/>
    <w:rsid w:val="00F2599F"/>
    <w:rsid w:val="00F304BB"/>
    <w:rsid w:val="00F604BF"/>
    <w:rsid w:val="00F6172A"/>
    <w:rsid w:val="00F7727D"/>
    <w:rsid w:val="00F85239"/>
    <w:rsid w:val="00FD17F6"/>
    <w:rsid w:val="00FF0F8E"/>
    <w:rsid w:val="00FF5D58"/>
    <w:rsid w:val="00FF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D263"/>
  <w15:docId w15:val="{BA8F7687-CBD7-4193-A75D-8EA396683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C5F1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E08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8B7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83D8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83D8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83D8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9495</TotalTime>
  <Pages>7</Pages>
  <Words>2201</Words>
  <Characters>13207</Characters>
  <Application>Microsoft Office Word</Application>
  <DocSecurity>0</DocSecurity>
  <Lines>110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Łoboz</dc:creator>
  <cp:keywords/>
  <dc:description/>
  <cp:lastModifiedBy>Małgorzata Łoboz</cp:lastModifiedBy>
  <cp:revision>12</cp:revision>
  <cp:lastPrinted>2019-07-08T17:54:00Z</cp:lastPrinted>
  <dcterms:created xsi:type="dcterms:W3CDTF">2025-05-07T14:15:00Z</dcterms:created>
  <dcterms:modified xsi:type="dcterms:W3CDTF">2025-06-04T19:22:00Z</dcterms:modified>
</cp:coreProperties>
</file>